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056" w:rsidRDefault="007F3056" w:rsidP="007F3056">
      <w:pPr>
        <w:framePr w:wrap="none" w:vAnchor="page" w:hAnchor="page" w:x="535" w:y="751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543675" cy="2171700"/>
            <wp:effectExtent l="19050" t="0" r="9525" b="0"/>
            <wp:docPr id="2" name="Рисунок 1" descr="C:\Users\Ольга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0FB" w:rsidRDefault="00BE20FB">
      <w:pPr>
        <w:spacing w:line="103" w:lineRule="exact"/>
        <w:rPr>
          <w:noProof/>
          <w:sz w:val="24"/>
          <w:szCs w:val="24"/>
        </w:rPr>
      </w:pPr>
    </w:p>
    <w:p w:rsidR="007F3056" w:rsidRDefault="007F3056">
      <w:pPr>
        <w:spacing w:line="103" w:lineRule="exact"/>
        <w:rPr>
          <w:noProof/>
          <w:sz w:val="24"/>
          <w:szCs w:val="24"/>
        </w:rPr>
      </w:pPr>
    </w:p>
    <w:p w:rsidR="007F3056" w:rsidRDefault="007F3056">
      <w:pPr>
        <w:spacing w:line="103" w:lineRule="exact"/>
        <w:rPr>
          <w:noProof/>
          <w:sz w:val="24"/>
          <w:szCs w:val="24"/>
        </w:rPr>
      </w:pPr>
    </w:p>
    <w:p w:rsidR="007F3056" w:rsidRDefault="007F3056">
      <w:pPr>
        <w:spacing w:line="103" w:lineRule="exact"/>
        <w:rPr>
          <w:noProof/>
          <w:sz w:val="24"/>
          <w:szCs w:val="24"/>
        </w:rPr>
      </w:pPr>
    </w:p>
    <w:p w:rsidR="007F3056" w:rsidRDefault="007F3056">
      <w:pPr>
        <w:spacing w:line="103" w:lineRule="exact"/>
        <w:rPr>
          <w:noProof/>
          <w:sz w:val="24"/>
          <w:szCs w:val="24"/>
        </w:rPr>
      </w:pPr>
    </w:p>
    <w:p w:rsidR="007F3056" w:rsidRDefault="007F3056">
      <w:pPr>
        <w:spacing w:line="103" w:lineRule="exact"/>
        <w:rPr>
          <w:noProof/>
          <w:sz w:val="24"/>
          <w:szCs w:val="24"/>
        </w:rPr>
      </w:pPr>
    </w:p>
    <w:p w:rsidR="007F3056" w:rsidRDefault="007F3056">
      <w:pPr>
        <w:spacing w:line="103" w:lineRule="exact"/>
        <w:rPr>
          <w:sz w:val="24"/>
          <w:szCs w:val="24"/>
        </w:rPr>
      </w:pPr>
    </w:p>
    <w:p w:rsidR="00BE20FB" w:rsidRDefault="00BE20FB">
      <w:pPr>
        <w:spacing w:line="200" w:lineRule="exact"/>
        <w:rPr>
          <w:sz w:val="24"/>
          <w:szCs w:val="24"/>
        </w:rPr>
      </w:pPr>
    </w:p>
    <w:p w:rsidR="00BE20FB" w:rsidRDefault="00BE20FB">
      <w:pPr>
        <w:spacing w:line="200" w:lineRule="exact"/>
        <w:rPr>
          <w:sz w:val="24"/>
          <w:szCs w:val="24"/>
        </w:rPr>
      </w:pPr>
    </w:p>
    <w:p w:rsidR="00BE20FB" w:rsidRDefault="00BE20FB">
      <w:pPr>
        <w:spacing w:line="200" w:lineRule="exact"/>
        <w:rPr>
          <w:sz w:val="24"/>
          <w:szCs w:val="24"/>
        </w:rPr>
      </w:pPr>
    </w:p>
    <w:p w:rsidR="00BE20FB" w:rsidRDefault="00BE20FB">
      <w:pPr>
        <w:spacing w:line="200" w:lineRule="exact"/>
        <w:rPr>
          <w:sz w:val="24"/>
          <w:szCs w:val="24"/>
        </w:rPr>
      </w:pPr>
    </w:p>
    <w:p w:rsidR="00BE20FB" w:rsidRDefault="00BE20FB">
      <w:pPr>
        <w:spacing w:line="200" w:lineRule="exact"/>
        <w:rPr>
          <w:sz w:val="24"/>
          <w:szCs w:val="24"/>
        </w:rPr>
      </w:pPr>
    </w:p>
    <w:p w:rsidR="00BE20FB" w:rsidRDefault="00BE20FB">
      <w:pPr>
        <w:spacing w:line="200" w:lineRule="exact"/>
        <w:rPr>
          <w:sz w:val="24"/>
          <w:szCs w:val="24"/>
        </w:rPr>
      </w:pPr>
    </w:p>
    <w:p w:rsidR="00BE20FB" w:rsidRDefault="00BE20FB">
      <w:pPr>
        <w:spacing w:line="200" w:lineRule="exact"/>
        <w:rPr>
          <w:sz w:val="24"/>
          <w:szCs w:val="24"/>
        </w:rPr>
      </w:pPr>
    </w:p>
    <w:p w:rsidR="00BE20FB" w:rsidRDefault="00BE20FB">
      <w:pPr>
        <w:spacing w:line="200" w:lineRule="exact"/>
        <w:rPr>
          <w:sz w:val="24"/>
          <w:szCs w:val="24"/>
        </w:rPr>
      </w:pPr>
    </w:p>
    <w:p w:rsidR="00BE20FB" w:rsidRDefault="00BE20FB">
      <w:pPr>
        <w:spacing w:line="200" w:lineRule="exact"/>
        <w:rPr>
          <w:sz w:val="24"/>
          <w:szCs w:val="24"/>
        </w:rPr>
      </w:pPr>
    </w:p>
    <w:p w:rsidR="00BE20FB" w:rsidRDefault="00BE20FB">
      <w:pPr>
        <w:spacing w:line="309" w:lineRule="exact"/>
        <w:rPr>
          <w:sz w:val="24"/>
          <w:szCs w:val="24"/>
        </w:rPr>
      </w:pPr>
    </w:p>
    <w:p w:rsidR="00BE20FB" w:rsidRDefault="007F3056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BE20FB" w:rsidRDefault="007F3056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 Общем собрании работников</w:t>
      </w:r>
    </w:p>
    <w:p w:rsidR="00BE20FB" w:rsidRDefault="007F3056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МБОУ «Хорновар – Шигалинская СОШ имени Героя Советского Союза</w:t>
      </w:r>
    </w:p>
    <w:p w:rsidR="00BE20FB" w:rsidRDefault="007F3056">
      <w:pPr>
        <w:spacing w:line="239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Юхвитова П.С.» Дрожжановского муниципального района РТ</w:t>
      </w:r>
    </w:p>
    <w:p w:rsidR="00BE20FB" w:rsidRDefault="007F3056">
      <w:pPr>
        <w:numPr>
          <w:ilvl w:val="0"/>
          <w:numId w:val="1"/>
        </w:numPr>
        <w:tabs>
          <w:tab w:val="left" w:pos="241"/>
        </w:tabs>
        <w:spacing w:line="236" w:lineRule="auto"/>
        <w:ind w:left="241" w:hanging="24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 xml:space="preserve">Общие </w:t>
      </w:r>
      <w:r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положения</w:t>
      </w:r>
    </w:p>
    <w:p w:rsidR="00BE20FB" w:rsidRDefault="00BE20FB">
      <w:pPr>
        <w:spacing w:line="8" w:lineRule="exact"/>
        <w:rPr>
          <w:sz w:val="24"/>
          <w:szCs w:val="24"/>
        </w:rPr>
      </w:pPr>
    </w:p>
    <w:p w:rsidR="00BE20FB" w:rsidRDefault="007F3056">
      <w:pPr>
        <w:spacing w:line="237" w:lineRule="auto"/>
        <w:ind w:left="1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1.1.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Настоящее положение разработано в соответствии Федеральным законом от 29.12.2012 года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№273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ФЗ «Об образовании в Российской Федерации», Уставом муниципального бюджетного общеобразовательного учреждения « Хорновар – Шигалинская СОШ имени Героя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Советского Союза Юхвитова П.С.» (далее – Учреждение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и регламентирует деятельность Общего собрания работников </w:t>
      </w:r>
      <w:r>
        <w:rPr>
          <w:rFonts w:eastAsia="Times New Roman"/>
          <w:sz w:val="24"/>
          <w:szCs w:val="24"/>
        </w:rPr>
        <w:t>Учреждения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13" w:lineRule="exact"/>
        <w:rPr>
          <w:sz w:val="24"/>
          <w:szCs w:val="24"/>
        </w:rPr>
      </w:pPr>
    </w:p>
    <w:p w:rsidR="00BE20FB" w:rsidRDefault="007F3056">
      <w:pPr>
        <w:spacing w:line="234" w:lineRule="auto"/>
        <w:ind w:left="1"/>
        <w:jc w:val="both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1.2.Общее собрание работников </w:t>
      </w:r>
      <w:r>
        <w:rPr>
          <w:rFonts w:eastAsia="Times New Roman"/>
          <w:sz w:val="24"/>
          <w:szCs w:val="24"/>
        </w:rPr>
        <w:t>Учреждения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является коллегиальным органом управления </w:t>
      </w:r>
      <w:r>
        <w:rPr>
          <w:rFonts w:eastAsia="Times New Roman"/>
          <w:sz w:val="24"/>
          <w:szCs w:val="24"/>
        </w:rPr>
        <w:t>Учреждения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13" w:lineRule="exact"/>
        <w:rPr>
          <w:sz w:val="24"/>
          <w:szCs w:val="24"/>
        </w:rPr>
      </w:pPr>
    </w:p>
    <w:p w:rsidR="00BE20FB" w:rsidRDefault="007F3056">
      <w:pPr>
        <w:spacing w:line="233" w:lineRule="auto"/>
        <w:ind w:left="1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1.3.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Целью деятельности Общего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собрания является общее руководство Учреждением в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соответствии с учредительными, программными документами и локальными актами.</w:t>
      </w:r>
    </w:p>
    <w:p w:rsidR="00BE20FB" w:rsidRDefault="00BE20FB">
      <w:pPr>
        <w:spacing w:line="14" w:lineRule="exact"/>
        <w:rPr>
          <w:sz w:val="24"/>
          <w:szCs w:val="24"/>
        </w:rPr>
      </w:pPr>
    </w:p>
    <w:p w:rsidR="00BE20FB" w:rsidRDefault="007F3056">
      <w:pPr>
        <w:spacing w:line="236" w:lineRule="auto"/>
        <w:ind w:left="1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1.4.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В своей деятельности Общее собрание работников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Учреждения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(далее – Общее собрание)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руководствуется конституцией Российской ф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</w:t>
      </w:r>
      <w:r>
        <w:rPr>
          <w:rFonts w:eastAsia="Times New Roman"/>
          <w:sz w:val="24"/>
          <w:szCs w:val="24"/>
        </w:rPr>
        <w:t>Учреждения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и настоящим Положением.</w:t>
      </w:r>
    </w:p>
    <w:p w:rsidR="00BE20FB" w:rsidRDefault="00BE20FB">
      <w:pPr>
        <w:spacing w:line="16" w:lineRule="exact"/>
        <w:rPr>
          <w:sz w:val="24"/>
          <w:szCs w:val="24"/>
        </w:rPr>
      </w:pPr>
    </w:p>
    <w:p w:rsidR="00BE20FB" w:rsidRDefault="007F3056">
      <w:pPr>
        <w:spacing w:line="233" w:lineRule="auto"/>
        <w:ind w:left="1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1.5.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В работе Общего собрания принимают участие все работн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ики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Учреждения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(педагоги, учебно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вспомогательный, обслуживающий персонал).</w:t>
      </w:r>
    </w:p>
    <w:p w:rsidR="00BE20FB" w:rsidRDefault="00BE20FB">
      <w:pPr>
        <w:spacing w:line="14" w:lineRule="exact"/>
        <w:rPr>
          <w:sz w:val="24"/>
          <w:szCs w:val="24"/>
        </w:rPr>
      </w:pPr>
    </w:p>
    <w:p w:rsidR="00BE20FB" w:rsidRDefault="007F3056">
      <w:pPr>
        <w:spacing w:line="235" w:lineRule="auto"/>
        <w:ind w:left="1"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1.6.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Общее собрание избирает из своего состава председателя Общего собрания и секретаря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Общего собрания сроком на один учебный год. Председатель и секретарь Общего собрания выполняю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т свои обязанности на общественных началах.</w:t>
      </w:r>
    </w:p>
    <w:p w:rsidR="00BE20FB" w:rsidRDefault="00BE20FB">
      <w:pPr>
        <w:spacing w:line="16" w:lineRule="exact"/>
        <w:rPr>
          <w:sz w:val="24"/>
          <w:szCs w:val="24"/>
        </w:rPr>
      </w:pPr>
    </w:p>
    <w:p w:rsidR="00BE20FB" w:rsidRDefault="007F3056">
      <w:pPr>
        <w:spacing w:line="235" w:lineRule="auto"/>
        <w:ind w:left="1"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1.7.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Заседания Общего собрания являются открытыми: на них могут присутствовать представители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Учреждения, а также заинтересованные представители органов местного самоуправления, общественных объединений.</w:t>
      </w:r>
    </w:p>
    <w:p w:rsidR="00BE20FB" w:rsidRDefault="00BE20FB">
      <w:pPr>
        <w:spacing w:line="15" w:lineRule="exact"/>
        <w:rPr>
          <w:sz w:val="24"/>
          <w:szCs w:val="24"/>
        </w:rPr>
      </w:pPr>
    </w:p>
    <w:p w:rsidR="00BE20FB" w:rsidRDefault="007F3056">
      <w:pPr>
        <w:spacing w:line="233" w:lineRule="auto"/>
        <w:ind w:left="1" w:right="20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1.8.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Общее собрание работает в тесном контакте с администрацией, коллегиальными органами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управления Учреждения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14" w:lineRule="exact"/>
        <w:rPr>
          <w:sz w:val="24"/>
          <w:szCs w:val="24"/>
        </w:rPr>
      </w:pPr>
    </w:p>
    <w:p w:rsidR="00BE20FB" w:rsidRDefault="007F3056">
      <w:pPr>
        <w:spacing w:line="235" w:lineRule="auto"/>
        <w:ind w:left="1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1.9.</w:t>
      </w:r>
      <w:r>
        <w:rPr>
          <w:rFonts w:eastAsia="Times New Roman"/>
          <w:sz w:val="24"/>
          <w:szCs w:val="24"/>
        </w:rPr>
        <w:t>Срок действия настоящего Положения не ограничен.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Положение действует до принятия нового.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Изменения и дополнения в настоящее Положение вносятся о</w:t>
      </w:r>
      <w:r>
        <w:rPr>
          <w:rFonts w:eastAsia="Times New Roman"/>
          <w:sz w:val="24"/>
          <w:szCs w:val="24"/>
        </w:rPr>
        <w:t>бщим собранием трудового коллектива и принимаются на его заседании.</w:t>
      </w:r>
    </w:p>
    <w:p w:rsidR="00BE20FB" w:rsidRDefault="00BE20FB">
      <w:pPr>
        <w:spacing w:line="6" w:lineRule="exact"/>
        <w:rPr>
          <w:sz w:val="24"/>
          <w:szCs w:val="24"/>
        </w:rPr>
      </w:pPr>
    </w:p>
    <w:p w:rsidR="00BE20FB" w:rsidRDefault="007F3056">
      <w:pPr>
        <w:numPr>
          <w:ilvl w:val="0"/>
          <w:numId w:val="2"/>
        </w:numPr>
        <w:tabs>
          <w:tab w:val="left" w:pos="241"/>
        </w:tabs>
        <w:ind w:left="241" w:hanging="24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Задачи Общего собрания</w:t>
      </w:r>
    </w:p>
    <w:p w:rsidR="00BE20FB" w:rsidRDefault="007F3056">
      <w:pPr>
        <w:numPr>
          <w:ilvl w:val="0"/>
          <w:numId w:val="3"/>
        </w:numPr>
        <w:tabs>
          <w:tab w:val="left" w:pos="421"/>
        </w:tabs>
        <w:spacing w:line="237" w:lineRule="auto"/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обсуждение основных направлений и приоритетов деятельности Учреждения</w:t>
      </w:r>
      <w:r>
        <w:rPr>
          <w:rFonts w:ascii="Arial" w:eastAsia="Arial" w:hAnsi="Arial" w:cs="Arial"/>
          <w:sz w:val="24"/>
          <w:szCs w:val="24"/>
        </w:rPr>
        <w:t>;</w:t>
      </w:r>
    </w:p>
    <w:p w:rsidR="00BE20FB" w:rsidRDefault="00BE20F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3"/>
        </w:numPr>
        <w:tabs>
          <w:tab w:val="left" w:pos="414"/>
        </w:tabs>
        <w:spacing w:line="225" w:lineRule="auto"/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содействие расширению коллегиальных, демократических форм управления Учреждения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развитию инициативы трудового коллектива Учреждения</w:t>
      </w:r>
      <w:r>
        <w:rPr>
          <w:rFonts w:ascii="Arial" w:eastAsia="Arial" w:hAnsi="Arial" w:cs="Arial"/>
          <w:sz w:val="24"/>
          <w:szCs w:val="24"/>
        </w:rPr>
        <w:t>;</w:t>
      </w:r>
    </w:p>
    <w:p w:rsidR="00BE20FB" w:rsidRDefault="00BE20FB">
      <w:pPr>
        <w:sectPr w:rsidR="00BE20FB">
          <w:pgSz w:w="12240" w:h="15840"/>
          <w:pgMar w:top="1440" w:right="560" w:bottom="264" w:left="1419" w:header="0" w:footer="0" w:gutter="0"/>
          <w:cols w:space="720" w:equalWidth="0">
            <w:col w:w="10261"/>
          </w:cols>
        </w:sectPr>
      </w:pPr>
    </w:p>
    <w:p w:rsidR="00BE20FB" w:rsidRDefault="007F3056">
      <w:pPr>
        <w:numPr>
          <w:ilvl w:val="0"/>
          <w:numId w:val="4"/>
        </w:numPr>
        <w:tabs>
          <w:tab w:val="left" w:pos="414"/>
        </w:tabs>
        <w:spacing w:line="225" w:lineRule="auto"/>
        <w:ind w:left="421" w:right="20" w:hanging="42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lastRenderedPageBreak/>
        <w:t>определение перспективных направлений в области охраны труда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пожарной безопасности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антитеррористической защищенности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соблюдения санитарно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гигиенических норм и правил</w:t>
      </w:r>
      <w:r>
        <w:rPr>
          <w:rFonts w:ascii="Arial" w:eastAsia="Arial" w:hAnsi="Arial" w:cs="Arial"/>
          <w:sz w:val="24"/>
          <w:szCs w:val="24"/>
        </w:rPr>
        <w:t>;</w:t>
      </w:r>
    </w:p>
    <w:p w:rsidR="00BE20FB" w:rsidRDefault="00BE20FB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4"/>
        </w:numPr>
        <w:tabs>
          <w:tab w:val="left" w:pos="414"/>
        </w:tabs>
        <w:spacing w:line="225" w:lineRule="auto"/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разрешение пр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облемных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конфликтных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ситуаций с участниками образовательного процесса в пределах своей компетенции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4"/>
        </w:numPr>
        <w:tabs>
          <w:tab w:val="left" w:pos="361"/>
        </w:tabs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обеспечение профессиональной и социальной защиты интересов сотрудников</w:t>
      </w:r>
      <w:r>
        <w:rPr>
          <w:rFonts w:ascii="Arial" w:eastAsia="Arial" w:hAnsi="Arial" w:cs="Arial"/>
          <w:sz w:val="24"/>
          <w:szCs w:val="24"/>
        </w:rPr>
        <w:t>;</w:t>
      </w:r>
    </w:p>
    <w:p w:rsidR="00BE20FB" w:rsidRDefault="00BE20F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4"/>
        </w:numPr>
        <w:tabs>
          <w:tab w:val="left" w:pos="361"/>
        </w:tabs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общественный контроль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оценка деятельности руководства Учреждения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2" w:lineRule="exact"/>
        <w:rPr>
          <w:sz w:val="20"/>
          <w:szCs w:val="20"/>
        </w:rPr>
      </w:pPr>
    </w:p>
    <w:p w:rsidR="00BE20FB" w:rsidRDefault="007F3056">
      <w:pPr>
        <w:numPr>
          <w:ilvl w:val="0"/>
          <w:numId w:val="5"/>
        </w:numPr>
        <w:tabs>
          <w:tab w:val="left" w:pos="241"/>
        </w:tabs>
        <w:ind w:left="241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Компетенция </w:t>
      </w:r>
      <w:r>
        <w:rPr>
          <w:rFonts w:eastAsia="Times New Roman"/>
          <w:b/>
          <w:bCs/>
          <w:sz w:val="24"/>
          <w:szCs w:val="24"/>
        </w:rPr>
        <w:t>Общего собрания</w:t>
      </w:r>
    </w:p>
    <w:p w:rsidR="00BE20FB" w:rsidRDefault="007F3056">
      <w:pPr>
        <w:numPr>
          <w:ilvl w:val="0"/>
          <w:numId w:val="6"/>
        </w:numPr>
        <w:tabs>
          <w:tab w:val="left" w:pos="421"/>
        </w:tabs>
        <w:spacing w:line="237" w:lineRule="auto"/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перспективные направления функционирования и развития Учреждения;</w:t>
      </w:r>
    </w:p>
    <w:p w:rsidR="00BE20FB" w:rsidRDefault="00BE20F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6"/>
        </w:numPr>
        <w:tabs>
          <w:tab w:val="left" w:pos="421"/>
        </w:tabs>
        <w:spacing w:line="226" w:lineRule="auto"/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решение о необходимости заключения с администрацией Учреждения коллективного договора;</w:t>
      </w:r>
    </w:p>
    <w:p w:rsidR="00BE20FB" w:rsidRDefault="00BE20F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6"/>
        </w:numPr>
        <w:tabs>
          <w:tab w:val="left" w:pos="421"/>
        </w:tabs>
        <w:spacing w:line="226" w:lineRule="auto"/>
        <w:ind w:left="421" w:right="20" w:hanging="4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текст коллективного договора, вносит изменения и допол</w:t>
      </w:r>
      <w:r>
        <w:rPr>
          <w:rFonts w:eastAsia="Times New Roman"/>
          <w:sz w:val="24"/>
          <w:szCs w:val="24"/>
        </w:rPr>
        <w:t>нения в коллективный договор;</w:t>
      </w:r>
    </w:p>
    <w:p w:rsidR="00BE20FB" w:rsidRDefault="00BE20F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6"/>
        </w:numPr>
        <w:tabs>
          <w:tab w:val="left" w:pos="421"/>
        </w:tabs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заслушивает отчет директора Учреждения о реализации коллективного договора;</w:t>
      </w:r>
    </w:p>
    <w:p w:rsidR="00BE20FB" w:rsidRDefault="00BE20F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6"/>
        </w:numPr>
        <w:tabs>
          <w:tab w:val="left" w:pos="421"/>
        </w:tabs>
        <w:spacing w:line="227" w:lineRule="auto"/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вносит предложения директору Учреждения о внесении изменений в трудовые договоры с работниками;</w:t>
      </w:r>
    </w:p>
    <w:p w:rsidR="00BE20FB" w:rsidRDefault="00BE20F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6"/>
        </w:numPr>
        <w:tabs>
          <w:tab w:val="left" w:pos="421"/>
        </w:tabs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принимает правила внутреннего трудового распорядка </w:t>
      </w:r>
      <w:r>
        <w:rPr>
          <w:rFonts w:eastAsia="Times New Roman"/>
          <w:sz w:val="24"/>
          <w:szCs w:val="24"/>
        </w:rPr>
        <w:t>Учреждения;</w:t>
      </w:r>
    </w:p>
    <w:p w:rsidR="00BE20FB" w:rsidRDefault="00BE20F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6"/>
        </w:numPr>
        <w:tabs>
          <w:tab w:val="left" w:pos="421"/>
        </w:tabs>
        <w:spacing w:line="226" w:lineRule="auto"/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локальные нормативные акты Учреждения, конкретизирующие и детализирующие нормы трудового законодательства Российской Федерации;</w:t>
      </w:r>
    </w:p>
    <w:p w:rsidR="00BE20FB" w:rsidRDefault="00BE20F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6"/>
        </w:numPr>
        <w:tabs>
          <w:tab w:val="left" w:pos="421"/>
        </w:tabs>
        <w:spacing w:line="230" w:lineRule="auto"/>
        <w:ind w:left="421" w:hanging="42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вносит предложения Учредителю Учреждения по вопросам улучшения функционирования Учреждения, совершенство</w:t>
      </w:r>
      <w:r>
        <w:rPr>
          <w:rFonts w:eastAsia="Times New Roman"/>
          <w:sz w:val="24"/>
          <w:szCs w:val="24"/>
        </w:rPr>
        <w:t>вания трудовых отношений и условий образовательного процесса и трудовой деятельности, охраны жизни и здоровья учащихся и работников Учреждения;</w:t>
      </w:r>
    </w:p>
    <w:p w:rsidR="00BE20FB" w:rsidRDefault="00BE20FB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6"/>
        </w:numPr>
        <w:tabs>
          <w:tab w:val="left" w:pos="421"/>
        </w:tabs>
        <w:spacing w:line="230" w:lineRule="auto"/>
        <w:ind w:left="421" w:hanging="42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создает при необходимости временные и постоянные комиссии для решения вопросов, отнесенных настоящим Положением</w:t>
      </w:r>
      <w:r>
        <w:rPr>
          <w:rFonts w:eastAsia="Times New Roman"/>
          <w:sz w:val="24"/>
          <w:szCs w:val="24"/>
        </w:rPr>
        <w:t xml:space="preserve"> к компетенции Общего собрания, и устанавливает их полномочия;</w:t>
      </w:r>
    </w:p>
    <w:p w:rsidR="00BE20FB" w:rsidRDefault="00BE20FB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6"/>
        </w:numPr>
        <w:tabs>
          <w:tab w:val="left" w:pos="421"/>
        </w:tabs>
        <w:spacing w:line="230" w:lineRule="auto"/>
        <w:ind w:left="421" w:hanging="42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осуществляет контроль за выполнением решений Общего собрания, информирует коллектив Учреждения об их выполнении, реализует замечания и предложения работников Учреждения по совершенствованию </w:t>
      </w:r>
      <w:r>
        <w:rPr>
          <w:rFonts w:eastAsia="Times New Roman"/>
          <w:sz w:val="24"/>
          <w:szCs w:val="24"/>
        </w:rPr>
        <w:t>деятельности Учреждения;</w:t>
      </w:r>
    </w:p>
    <w:p w:rsidR="00BE20FB" w:rsidRDefault="00BE20FB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6"/>
        </w:numPr>
        <w:tabs>
          <w:tab w:val="left" w:pos="421"/>
        </w:tabs>
        <w:spacing w:line="226" w:lineRule="auto"/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заслушивает информацию директора Учреждения, заместителей директора Учреждения, иных ответственных лиц о выполнении решений Общего собрания;</w:t>
      </w:r>
    </w:p>
    <w:p w:rsidR="00BE20FB" w:rsidRDefault="00BE20F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6"/>
        </w:numPr>
        <w:tabs>
          <w:tab w:val="left" w:pos="421"/>
        </w:tabs>
        <w:spacing w:line="231" w:lineRule="auto"/>
        <w:ind w:left="421" w:hanging="42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осуществляет общественный контроль за работой администрации Учреждения по созданию </w:t>
      </w:r>
      <w:r>
        <w:rPr>
          <w:rFonts w:eastAsia="Times New Roman"/>
          <w:sz w:val="24"/>
          <w:szCs w:val="24"/>
        </w:rPr>
        <w:t>необходимых условий для охраны и укрепления здоровья, организации питания работников Учреждения, созданию безопасных условий труда;</w:t>
      </w:r>
    </w:p>
    <w:p w:rsidR="00BE20FB" w:rsidRDefault="00BE20FB">
      <w:pPr>
        <w:spacing w:line="6" w:lineRule="exact"/>
        <w:rPr>
          <w:sz w:val="20"/>
          <w:szCs w:val="20"/>
        </w:rPr>
      </w:pPr>
    </w:p>
    <w:p w:rsidR="00BE20FB" w:rsidRDefault="007F3056">
      <w:pPr>
        <w:tabs>
          <w:tab w:val="left" w:pos="401"/>
        </w:tabs>
        <w:spacing w:line="230" w:lineRule="auto"/>
        <w:ind w:left="421" w:hanging="41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осуществляет общественный контроль за работой администрации Учреждения по материально-техническому обеспечению образовате</w:t>
      </w:r>
      <w:r>
        <w:rPr>
          <w:rFonts w:eastAsia="Times New Roman"/>
          <w:sz w:val="24"/>
          <w:szCs w:val="24"/>
        </w:rPr>
        <w:t>льной деятельности, оборудованию помещений в соответствии с установленными нормами и требованиями;</w:t>
      </w:r>
    </w:p>
    <w:p w:rsidR="00BE20FB" w:rsidRDefault="00BE20FB">
      <w:pPr>
        <w:spacing w:line="62" w:lineRule="exact"/>
        <w:rPr>
          <w:sz w:val="20"/>
          <w:szCs w:val="20"/>
        </w:rPr>
      </w:pPr>
    </w:p>
    <w:p w:rsidR="00BE20FB" w:rsidRDefault="007F3056">
      <w:pPr>
        <w:numPr>
          <w:ilvl w:val="0"/>
          <w:numId w:val="7"/>
        </w:numPr>
        <w:tabs>
          <w:tab w:val="left" w:pos="421"/>
        </w:tabs>
        <w:spacing w:line="226" w:lineRule="auto"/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рассматривает итоговые документы контрольно-надзорных органов о результатах контрольно-надзорных мероприятий, проводимых в отношении Учреждения;</w:t>
      </w:r>
    </w:p>
    <w:p w:rsidR="00BE20FB" w:rsidRDefault="00BE20F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7"/>
        </w:numPr>
        <w:tabs>
          <w:tab w:val="left" w:pos="421"/>
        </w:tabs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избирает п</w:t>
      </w:r>
      <w:r>
        <w:rPr>
          <w:rFonts w:eastAsia="Times New Roman"/>
          <w:sz w:val="24"/>
          <w:szCs w:val="24"/>
        </w:rPr>
        <w:t>редставителей работников Учреждения в комиссию по трудовым спорам;</w:t>
      </w:r>
    </w:p>
    <w:p w:rsidR="00BE20FB" w:rsidRDefault="00BE20F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7"/>
        </w:numPr>
        <w:tabs>
          <w:tab w:val="left" w:pos="421"/>
        </w:tabs>
        <w:spacing w:line="226" w:lineRule="auto"/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BE20FB" w:rsidRDefault="00BE20FB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7"/>
        </w:numPr>
        <w:tabs>
          <w:tab w:val="left" w:pos="421"/>
        </w:tabs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решение об объявлении забастовки;</w:t>
      </w:r>
    </w:p>
    <w:p w:rsidR="00BE20FB" w:rsidRDefault="00BE20F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7"/>
        </w:numPr>
        <w:tabs>
          <w:tab w:val="left" w:pos="421"/>
        </w:tabs>
        <w:spacing w:line="231" w:lineRule="auto"/>
        <w:ind w:left="421" w:hanging="42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деятельность;</w:t>
      </w:r>
    </w:p>
    <w:p w:rsidR="00BE20FB" w:rsidRDefault="00BE20FB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7"/>
        </w:numPr>
        <w:tabs>
          <w:tab w:val="left" w:pos="421"/>
        </w:tabs>
        <w:spacing w:line="230" w:lineRule="auto"/>
        <w:ind w:left="421" w:hanging="42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обсуждает вопросы состояния трудовой дисциплины в Учреждении и мероприятия по ее </w:t>
      </w:r>
      <w:r>
        <w:rPr>
          <w:rFonts w:eastAsia="Times New Roman"/>
          <w:sz w:val="24"/>
          <w:szCs w:val="24"/>
        </w:rPr>
        <w:t>укреплению, рассматривает факты нарушения трудовой дисциплины работниками Учреждения.</w:t>
      </w:r>
    </w:p>
    <w:p w:rsidR="00BE20FB" w:rsidRDefault="00BE20FB">
      <w:pPr>
        <w:spacing w:line="7" w:lineRule="exact"/>
        <w:rPr>
          <w:sz w:val="20"/>
          <w:szCs w:val="20"/>
        </w:rPr>
      </w:pPr>
    </w:p>
    <w:p w:rsidR="00BE20FB" w:rsidRDefault="007F3056">
      <w:pPr>
        <w:numPr>
          <w:ilvl w:val="0"/>
          <w:numId w:val="8"/>
        </w:numPr>
        <w:tabs>
          <w:tab w:val="left" w:pos="241"/>
        </w:tabs>
        <w:ind w:left="241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деятельности Общего собрания</w:t>
      </w:r>
    </w:p>
    <w:p w:rsidR="00BE20FB" w:rsidRDefault="007F3056">
      <w:pPr>
        <w:spacing w:line="235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4.1.Общее собрание проводится по мере необходимости, но не реже 2 раз в год.</w:t>
      </w:r>
    </w:p>
    <w:p w:rsidR="00BE20FB" w:rsidRDefault="00BE20FB">
      <w:pPr>
        <w:spacing w:line="1" w:lineRule="exact"/>
        <w:rPr>
          <w:sz w:val="20"/>
          <w:szCs w:val="20"/>
        </w:rPr>
      </w:pPr>
    </w:p>
    <w:p w:rsidR="00BE20FB" w:rsidRDefault="007F3056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4.2.Председатель Общего собрания:</w:t>
      </w:r>
    </w:p>
    <w:p w:rsidR="00BE20FB" w:rsidRDefault="00BE20FB">
      <w:pPr>
        <w:spacing w:line="1" w:lineRule="exact"/>
        <w:rPr>
          <w:sz w:val="20"/>
          <w:szCs w:val="20"/>
        </w:rPr>
      </w:pPr>
    </w:p>
    <w:p w:rsidR="00BE20FB" w:rsidRDefault="007F3056">
      <w:pPr>
        <w:numPr>
          <w:ilvl w:val="0"/>
          <w:numId w:val="9"/>
        </w:numPr>
        <w:tabs>
          <w:tab w:val="left" w:pos="421"/>
        </w:tabs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организует деят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ельность Общего собрания</w:t>
      </w:r>
      <w:r>
        <w:rPr>
          <w:rFonts w:ascii="Arial" w:eastAsia="Arial" w:hAnsi="Arial" w:cs="Arial"/>
          <w:sz w:val="24"/>
          <w:szCs w:val="24"/>
        </w:rPr>
        <w:t>;</w:t>
      </w:r>
    </w:p>
    <w:p w:rsidR="00BE20FB" w:rsidRDefault="00BE20FB">
      <w:pPr>
        <w:sectPr w:rsidR="00BE20FB">
          <w:pgSz w:w="12240" w:h="15840"/>
          <w:pgMar w:top="446" w:right="560" w:bottom="368" w:left="1419" w:header="0" w:footer="0" w:gutter="0"/>
          <w:cols w:space="720" w:equalWidth="0">
            <w:col w:w="10261"/>
          </w:cols>
        </w:sectPr>
      </w:pPr>
    </w:p>
    <w:p w:rsidR="00BE20FB" w:rsidRDefault="007F3056">
      <w:pPr>
        <w:numPr>
          <w:ilvl w:val="0"/>
          <w:numId w:val="10"/>
        </w:numPr>
        <w:tabs>
          <w:tab w:val="left" w:pos="421"/>
        </w:tabs>
        <w:spacing w:line="225" w:lineRule="auto"/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lastRenderedPageBreak/>
        <w:t xml:space="preserve">информирует членов Общего собрания о предстоящем заседании не менее чем за </w:t>
      </w:r>
      <w:r>
        <w:rPr>
          <w:rFonts w:ascii="Arial" w:eastAsia="Arial" w:hAnsi="Arial" w:cs="Arial"/>
          <w:sz w:val="24"/>
          <w:szCs w:val="24"/>
        </w:rPr>
        <w:t>10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дней до его проведения</w:t>
      </w:r>
      <w:r>
        <w:rPr>
          <w:rFonts w:ascii="Arial" w:eastAsia="Arial" w:hAnsi="Arial" w:cs="Arial"/>
          <w:sz w:val="24"/>
          <w:szCs w:val="24"/>
        </w:rPr>
        <w:t>;</w:t>
      </w:r>
    </w:p>
    <w:p w:rsidR="00BE20FB" w:rsidRDefault="00BE20FB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10"/>
        </w:numPr>
        <w:tabs>
          <w:tab w:val="left" w:pos="421"/>
        </w:tabs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организует подготовку и проведение заседания</w:t>
      </w:r>
      <w:r>
        <w:rPr>
          <w:rFonts w:ascii="Arial" w:eastAsia="Arial" w:hAnsi="Arial" w:cs="Arial"/>
          <w:sz w:val="24"/>
          <w:szCs w:val="24"/>
        </w:rPr>
        <w:t>;</w:t>
      </w:r>
    </w:p>
    <w:p w:rsidR="00BE20FB" w:rsidRDefault="007F3056">
      <w:pPr>
        <w:numPr>
          <w:ilvl w:val="0"/>
          <w:numId w:val="10"/>
        </w:numPr>
        <w:tabs>
          <w:tab w:val="left" w:pos="421"/>
        </w:tabs>
        <w:spacing w:line="239" w:lineRule="auto"/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определяет повестку дня</w:t>
      </w:r>
      <w:r>
        <w:rPr>
          <w:rFonts w:ascii="Arial" w:eastAsia="Arial" w:hAnsi="Arial" w:cs="Arial"/>
          <w:sz w:val="24"/>
          <w:szCs w:val="24"/>
        </w:rPr>
        <w:t>;</w:t>
      </w:r>
    </w:p>
    <w:p w:rsidR="00BE20FB" w:rsidRDefault="00BE20F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10"/>
        </w:numPr>
        <w:tabs>
          <w:tab w:val="left" w:pos="421"/>
        </w:tabs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контролирует выполнение решений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10" w:lineRule="exact"/>
        <w:rPr>
          <w:sz w:val="20"/>
          <w:szCs w:val="20"/>
        </w:rPr>
      </w:pPr>
    </w:p>
    <w:p w:rsidR="00BE20FB" w:rsidRDefault="007F3056">
      <w:pPr>
        <w:spacing w:line="233" w:lineRule="auto"/>
        <w:ind w:left="1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4.3.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Деятельность общего собрания Учреждения осуществляется по принятому на учебный год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плану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1" w:lineRule="exact"/>
        <w:rPr>
          <w:sz w:val="20"/>
          <w:szCs w:val="20"/>
        </w:rPr>
      </w:pPr>
    </w:p>
    <w:p w:rsidR="00BE20FB" w:rsidRDefault="007F3056">
      <w:pPr>
        <w:ind w:left="1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4.4.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Решение о проведении внеочередного общего собрания вправе принять</w:t>
      </w:r>
      <w:r>
        <w:rPr>
          <w:rFonts w:ascii="Arial" w:eastAsia="Arial" w:hAnsi="Arial" w:cs="Arial"/>
          <w:sz w:val="24"/>
          <w:szCs w:val="24"/>
        </w:rPr>
        <w:t>:</w:t>
      </w:r>
    </w:p>
    <w:p w:rsidR="00BE20FB" w:rsidRDefault="00BE20FB">
      <w:pPr>
        <w:spacing w:line="1" w:lineRule="exact"/>
        <w:rPr>
          <w:sz w:val="20"/>
          <w:szCs w:val="20"/>
        </w:rPr>
      </w:pPr>
    </w:p>
    <w:p w:rsidR="00BE20FB" w:rsidRDefault="007F3056">
      <w:pPr>
        <w:numPr>
          <w:ilvl w:val="0"/>
          <w:numId w:val="11"/>
        </w:numPr>
        <w:tabs>
          <w:tab w:val="left" w:pos="421"/>
        </w:tabs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директор Учреждения</w:t>
      </w:r>
      <w:r>
        <w:rPr>
          <w:rFonts w:ascii="Arial" w:eastAsia="Arial" w:hAnsi="Arial" w:cs="Arial"/>
          <w:sz w:val="24"/>
          <w:szCs w:val="24"/>
        </w:rPr>
        <w:t>;</w:t>
      </w:r>
    </w:p>
    <w:p w:rsidR="00BE20FB" w:rsidRDefault="007F3056">
      <w:pPr>
        <w:numPr>
          <w:ilvl w:val="0"/>
          <w:numId w:val="11"/>
        </w:numPr>
        <w:tabs>
          <w:tab w:val="left" w:pos="421"/>
        </w:tabs>
        <w:spacing w:line="239" w:lineRule="auto"/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профсоюзный комитет Учреждения</w:t>
      </w:r>
      <w:r>
        <w:rPr>
          <w:rFonts w:ascii="Arial" w:eastAsia="Arial" w:hAnsi="Arial" w:cs="Arial"/>
          <w:sz w:val="24"/>
          <w:szCs w:val="24"/>
        </w:rPr>
        <w:t>;</w:t>
      </w:r>
    </w:p>
    <w:p w:rsidR="00BE20FB" w:rsidRDefault="00BE20F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11"/>
        </w:numPr>
        <w:tabs>
          <w:tab w:val="left" w:pos="421"/>
        </w:tabs>
        <w:spacing w:line="225" w:lineRule="auto"/>
        <w:ind w:left="421" w:right="20" w:hanging="42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инициативная группа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состоящая не м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енее чем из одной трети от численного состава работников Учреждения</w:t>
      </w:r>
      <w:r>
        <w:rPr>
          <w:rFonts w:ascii="Arial" w:eastAsia="Arial" w:hAnsi="Arial" w:cs="Arial"/>
          <w:sz w:val="24"/>
          <w:szCs w:val="24"/>
        </w:rPr>
        <w:t>;</w:t>
      </w:r>
    </w:p>
    <w:p w:rsidR="00BE20FB" w:rsidRDefault="00BE20FB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11"/>
        </w:numPr>
        <w:tabs>
          <w:tab w:val="left" w:pos="421"/>
        </w:tabs>
        <w:spacing w:line="230" w:lineRule="auto"/>
        <w:ind w:left="421" w:right="20" w:hanging="42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по требованию профсоюзного комитета и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или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указанных лиц председатель Общего собрания обязан в срок не более </w:t>
      </w:r>
      <w:r>
        <w:rPr>
          <w:rFonts w:ascii="Arial" w:eastAsia="Arial" w:hAnsi="Arial" w:cs="Arial"/>
          <w:sz w:val="24"/>
          <w:szCs w:val="24"/>
        </w:rPr>
        <w:t>15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дней созвать Общее собрание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создав для его проведения необходимые условия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13" w:lineRule="exact"/>
        <w:rPr>
          <w:sz w:val="20"/>
          <w:szCs w:val="20"/>
        </w:rPr>
      </w:pPr>
    </w:p>
    <w:p w:rsidR="00BE20FB" w:rsidRDefault="007F3056">
      <w:pPr>
        <w:spacing w:line="235" w:lineRule="auto"/>
        <w:ind w:left="1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4.6.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Повестку дня общего собрания формируют органы или лица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принявшие решение о его созыве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При этом другие органы или лица вправе вносить в повестку дня для рассмотрения Общим собранием другие вопросы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15" w:lineRule="exact"/>
        <w:rPr>
          <w:sz w:val="20"/>
          <w:szCs w:val="20"/>
        </w:rPr>
      </w:pPr>
    </w:p>
    <w:p w:rsidR="00BE20FB" w:rsidRDefault="007F3056">
      <w:pPr>
        <w:spacing w:line="233" w:lineRule="auto"/>
        <w:ind w:left="1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4.7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Органы</w:t>
      </w:r>
      <w:r>
        <w:rPr>
          <w:rFonts w:ascii="Arial" w:eastAsia="Arial" w:hAnsi="Arial" w:cs="Arial"/>
          <w:sz w:val="24"/>
          <w:szCs w:val="24"/>
        </w:rPr>
        <w:t xml:space="preserve"> (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лица</w:t>
      </w:r>
      <w:r>
        <w:rPr>
          <w:rFonts w:ascii="Arial" w:eastAsia="Arial" w:hAnsi="Arial" w:cs="Arial"/>
          <w:sz w:val="24"/>
          <w:szCs w:val="24"/>
        </w:rPr>
        <w:t xml:space="preserve">),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созывающие Общее собрание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совместно с председателем Общего собрания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определяют</w:t>
      </w:r>
      <w:r>
        <w:rPr>
          <w:rFonts w:ascii="Arial" w:eastAsia="Arial" w:hAnsi="Arial" w:cs="Arial"/>
          <w:sz w:val="24"/>
          <w:szCs w:val="24"/>
        </w:rPr>
        <w:t>:</w:t>
      </w:r>
    </w:p>
    <w:p w:rsidR="00BE20FB" w:rsidRDefault="00BE20FB">
      <w:pPr>
        <w:spacing w:line="3" w:lineRule="exact"/>
        <w:rPr>
          <w:sz w:val="20"/>
          <w:szCs w:val="20"/>
        </w:rPr>
      </w:pPr>
    </w:p>
    <w:p w:rsidR="00BE20FB" w:rsidRDefault="007F3056">
      <w:pPr>
        <w:numPr>
          <w:ilvl w:val="0"/>
          <w:numId w:val="12"/>
        </w:numPr>
        <w:tabs>
          <w:tab w:val="left" w:pos="421"/>
        </w:tabs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дату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место и время проведения Общего собрания</w:t>
      </w:r>
      <w:r>
        <w:rPr>
          <w:rFonts w:ascii="Arial" w:eastAsia="Arial" w:hAnsi="Arial" w:cs="Arial"/>
          <w:sz w:val="24"/>
          <w:szCs w:val="24"/>
        </w:rPr>
        <w:t>;</w:t>
      </w:r>
    </w:p>
    <w:p w:rsidR="00BE20FB" w:rsidRDefault="007F3056">
      <w:pPr>
        <w:numPr>
          <w:ilvl w:val="0"/>
          <w:numId w:val="12"/>
        </w:numPr>
        <w:tabs>
          <w:tab w:val="left" w:pos="421"/>
        </w:tabs>
        <w:spacing w:line="239" w:lineRule="auto"/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порядок сообщения работникам о проведении Общего собрания</w:t>
      </w:r>
      <w:r>
        <w:rPr>
          <w:rFonts w:ascii="Arial" w:eastAsia="Arial" w:hAnsi="Arial" w:cs="Arial"/>
          <w:sz w:val="24"/>
          <w:szCs w:val="24"/>
        </w:rPr>
        <w:t>;</w:t>
      </w:r>
    </w:p>
    <w:p w:rsidR="00BE20FB" w:rsidRDefault="00BE20FB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12"/>
        </w:numPr>
        <w:tabs>
          <w:tab w:val="left" w:pos="421"/>
        </w:tabs>
        <w:spacing w:line="225" w:lineRule="auto"/>
        <w:ind w:left="421" w:right="20" w:hanging="42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перечень информации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материалов</w:t>
      </w:r>
      <w:r>
        <w:rPr>
          <w:rFonts w:ascii="Arial" w:eastAsia="Arial" w:hAnsi="Arial" w:cs="Arial"/>
          <w:sz w:val="24"/>
          <w:szCs w:val="24"/>
        </w:rPr>
        <w:t>),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представляемой р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аботникам при подготовке к проведению Общего собрания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14" w:lineRule="exact"/>
        <w:rPr>
          <w:sz w:val="20"/>
          <w:szCs w:val="20"/>
        </w:rPr>
      </w:pPr>
    </w:p>
    <w:p w:rsidR="00BE20FB" w:rsidRDefault="007F3056">
      <w:pPr>
        <w:numPr>
          <w:ilvl w:val="0"/>
          <w:numId w:val="13"/>
        </w:numPr>
        <w:tabs>
          <w:tab w:val="left" w:pos="220"/>
        </w:tabs>
        <w:spacing w:line="241" w:lineRule="auto"/>
        <w:ind w:left="1" w:right="2960" w:hanging="1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собрании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объявлении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 проведении общего собрания указываются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дата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место и время проведения Общего собрания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вопросы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включенные в повестку дня Общего собрания</w:t>
      </w:r>
      <w:r>
        <w:rPr>
          <w:rFonts w:ascii="Arial" w:eastAsia="Arial" w:hAnsi="Arial" w:cs="Arial"/>
          <w:sz w:val="24"/>
          <w:szCs w:val="24"/>
        </w:rPr>
        <w:t>;</w:t>
      </w:r>
    </w:p>
    <w:p w:rsidR="00BE20FB" w:rsidRDefault="007F3056">
      <w:pPr>
        <w:spacing w:line="239" w:lineRule="auto"/>
        <w:ind w:left="1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 порядок ознакомления работников с информацией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материалами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к повестке дня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1" w:lineRule="exact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BE20FB" w:rsidRDefault="007F3056">
      <w:pPr>
        <w:ind w:left="1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5. </w:t>
      </w:r>
      <w:r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Организация проведения Общего собрания</w:t>
      </w:r>
    </w:p>
    <w:p w:rsidR="00BE20FB" w:rsidRDefault="00BE20FB">
      <w:pPr>
        <w:spacing w:line="7" w:lineRule="exact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BE20FB" w:rsidRDefault="007F3056">
      <w:pPr>
        <w:spacing w:line="235" w:lineRule="auto"/>
        <w:ind w:left="1"/>
        <w:jc w:val="both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5.1.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Регистрации участников Общего собрания проводится с целью достоверного учета участников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Общего собрания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подсчета их общего числа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установления наличия кворума для его проведения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исключения возможности участия в Общем собрании посторонних лиц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14" w:lineRule="exact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BE20FB" w:rsidRDefault="007F3056">
      <w:pPr>
        <w:spacing w:line="236" w:lineRule="auto"/>
        <w:ind w:left="1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5.2.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Регистрацию участников Общего собрания проводит секретарь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который докладывает Общему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собранию о численном составе зарегистрированных уч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астников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наличии или отсутствии кворума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5.3.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Общее собрание считается правомочным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если в его работе принимают участие не менее</w:t>
      </w:r>
      <w:r>
        <w:rPr>
          <w:rFonts w:ascii="Arial" w:eastAsia="Arial" w:hAnsi="Arial" w:cs="Arial"/>
          <w:sz w:val="24"/>
          <w:szCs w:val="24"/>
        </w:rPr>
        <w:t xml:space="preserve"> 2/3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от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списочного количества работников Учреждения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14" w:lineRule="exact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BE20FB" w:rsidRDefault="007F3056">
      <w:pPr>
        <w:spacing w:line="233" w:lineRule="auto"/>
        <w:ind w:left="1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5.4.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В назначенное время председатель Общего собрания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объявляет его начало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и предоставляет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слово секретарю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проводившему регистрацию участников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14" w:lineRule="exact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BE20FB" w:rsidRDefault="007F3056">
      <w:pPr>
        <w:spacing w:line="235" w:lineRule="auto"/>
        <w:ind w:left="1"/>
        <w:jc w:val="both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5.5.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Если на момент окончания регистрации кворум не собран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объявляется иная дата проведения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Общего собрания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Такое Общее собрание проводится по повестке дня несостоявшегося собрания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е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е изменение не допускается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14" w:lineRule="exact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BE20FB" w:rsidRDefault="007F3056">
      <w:pPr>
        <w:spacing w:line="236" w:lineRule="auto"/>
        <w:ind w:left="1"/>
        <w:jc w:val="both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5.6.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По предложению председателя Общее собрание избирает счетную комиссию в составе не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менее 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человек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Председатель открывает и закрывает Общее собрание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предоставляет слово его участникам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обеспечивает соблюдение регламента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к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онтролирует обстановку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выносит на голосование вопросы повестки дня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утверждения протоколов счетной комиссии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подписывает протокол Общего собрания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17" w:lineRule="exact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BE20FB" w:rsidRDefault="007F3056">
      <w:pPr>
        <w:spacing w:line="235" w:lineRule="auto"/>
        <w:ind w:left="1"/>
        <w:jc w:val="both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5.7.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Принятие решений по вопросам повестки дня и утверждения документов Общего собрания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осуществляется путем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открытого голосования его участников простым большинством голосов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Передача права голосования одним участником Общего собрания другому запрещается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14" w:lineRule="exact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BE20FB" w:rsidRDefault="007F3056">
      <w:pPr>
        <w:spacing w:line="233" w:lineRule="auto"/>
        <w:ind w:left="1" w:right="20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5.8.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По требованию не менее одной трети участников Общего собрания по отдельным вопросам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повестки дня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проводится тайное голосование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14" w:lineRule="exact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BE20FB" w:rsidRDefault="007F3056">
      <w:pPr>
        <w:spacing w:line="234" w:lineRule="auto"/>
        <w:ind w:left="1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5.9.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Требование о проведении тайного голосования предъявляется в письменном виде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организаторам Общего собрания не менее чем за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дней до начала работы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ectPr w:rsidR="00BE20FB">
          <w:pgSz w:w="12240" w:h="15840"/>
          <w:pgMar w:top="446" w:right="560" w:bottom="0" w:left="1419" w:header="0" w:footer="0" w:gutter="0"/>
          <w:cols w:space="720" w:equalWidth="0">
            <w:col w:w="10261"/>
          </w:cols>
        </w:sectPr>
      </w:pPr>
    </w:p>
    <w:p w:rsidR="00BE20FB" w:rsidRDefault="007F3056">
      <w:pPr>
        <w:ind w:left="1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lastRenderedPageBreak/>
        <w:t>5.10.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Бюллетень для тайного голосования содержит следующ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ие данные</w:t>
      </w:r>
      <w:r>
        <w:rPr>
          <w:rFonts w:ascii="Arial" w:eastAsia="Arial" w:hAnsi="Arial" w:cs="Arial"/>
          <w:sz w:val="24"/>
          <w:szCs w:val="24"/>
        </w:rPr>
        <w:t>:</w:t>
      </w:r>
    </w:p>
    <w:p w:rsidR="00BE20FB" w:rsidRDefault="00BE20FB">
      <w:pPr>
        <w:spacing w:line="1" w:lineRule="exact"/>
        <w:rPr>
          <w:sz w:val="20"/>
          <w:szCs w:val="20"/>
        </w:rPr>
      </w:pPr>
    </w:p>
    <w:p w:rsidR="00BE20FB" w:rsidRDefault="007F3056">
      <w:pPr>
        <w:numPr>
          <w:ilvl w:val="0"/>
          <w:numId w:val="14"/>
        </w:numPr>
        <w:tabs>
          <w:tab w:val="left" w:pos="421"/>
        </w:tabs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полное наименование Учреждения</w:t>
      </w:r>
      <w:r>
        <w:rPr>
          <w:rFonts w:ascii="Arial" w:eastAsia="Arial" w:hAnsi="Arial" w:cs="Arial"/>
          <w:sz w:val="24"/>
          <w:szCs w:val="24"/>
        </w:rPr>
        <w:t>;</w:t>
      </w:r>
    </w:p>
    <w:p w:rsidR="00BE20FB" w:rsidRDefault="007F3056">
      <w:pPr>
        <w:numPr>
          <w:ilvl w:val="0"/>
          <w:numId w:val="14"/>
        </w:numPr>
        <w:tabs>
          <w:tab w:val="left" w:pos="421"/>
        </w:tabs>
        <w:spacing w:line="239" w:lineRule="auto"/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место и дату проведения общего собрания</w:t>
      </w:r>
      <w:r>
        <w:rPr>
          <w:rFonts w:ascii="Arial" w:eastAsia="Arial" w:hAnsi="Arial" w:cs="Arial"/>
          <w:sz w:val="24"/>
          <w:szCs w:val="24"/>
        </w:rPr>
        <w:t>;</w:t>
      </w:r>
    </w:p>
    <w:p w:rsidR="00BE20FB" w:rsidRDefault="00BE20F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14"/>
        </w:numPr>
        <w:tabs>
          <w:tab w:val="left" w:pos="421"/>
        </w:tabs>
        <w:spacing w:line="236" w:lineRule="auto"/>
        <w:ind w:left="421" w:hanging="421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формулировку каждого вопроса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поставленного на голосование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выраженное формулировками </w:t>
      </w:r>
      <w:r>
        <w:rPr>
          <w:rFonts w:ascii="Arial" w:eastAsia="Arial" w:hAnsi="Arial" w:cs="Arial"/>
          <w:sz w:val="24"/>
          <w:szCs w:val="24"/>
        </w:rPr>
        <w:t>«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за</w:t>
      </w:r>
      <w:r>
        <w:rPr>
          <w:rFonts w:ascii="Arial" w:eastAsia="Arial" w:hAnsi="Arial" w:cs="Arial"/>
          <w:sz w:val="24"/>
          <w:szCs w:val="24"/>
        </w:rPr>
        <w:t>», «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против</w:t>
      </w:r>
      <w:r>
        <w:rPr>
          <w:rFonts w:ascii="Arial" w:eastAsia="Arial" w:hAnsi="Arial" w:cs="Arial"/>
          <w:sz w:val="24"/>
          <w:szCs w:val="24"/>
        </w:rPr>
        <w:t xml:space="preserve">»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и</w:t>
      </w:r>
      <w:r>
        <w:rPr>
          <w:rFonts w:ascii="Arial" w:eastAsia="Arial" w:hAnsi="Arial" w:cs="Arial"/>
          <w:sz w:val="24"/>
          <w:szCs w:val="24"/>
        </w:rPr>
        <w:t xml:space="preserve"> «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воздержался</w:t>
      </w:r>
      <w:r>
        <w:rPr>
          <w:rFonts w:ascii="Arial" w:eastAsia="Arial" w:hAnsi="Arial" w:cs="Arial"/>
          <w:sz w:val="24"/>
          <w:szCs w:val="24"/>
        </w:rPr>
        <w:t xml:space="preserve">».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При подсчете голосов по итогам голосования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осуществляемом при помощи бюллетеней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учитываются и засчитываются голоса по тем вопросам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по которым голосующим отмечен только один из возможных вариантов голосования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Если бюллетень заполнен с нарушением этого вариантов голосования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Если бюллетень заполне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н с нарушением этого требования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он признается недействительным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и голоса по содержащимся в нем вопросам не учитываются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Если же бюллетень для голосования содержит несколько вопросов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поставленных на голосование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несоблюдение указанного выше</w:t>
      </w:r>
    </w:p>
    <w:p w:rsidR="00BE20FB" w:rsidRDefault="00BE20FB">
      <w:pPr>
        <w:spacing w:line="12" w:lineRule="exact"/>
        <w:rPr>
          <w:sz w:val="20"/>
          <w:szCs w:val="20"/>
        </w:rPr>
      </w:pPr>
    </w:p>
    <w:p w:rsidR="00BE20FB" w:rsidRDefault="007F3056">
      <w:pPr>
        <w:spacing w:line="233" w:lineRule="auto"/>
        <w:ind w:left="421" w:right="20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требования в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отношении одного или нескольких вопросов не влечет за собой признания бюллетеня недействительным в целом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13" w:lineRule="exact"/>
        <w:rPr>
          <w:sz w:val="20"/>
          <w:szCs w:val="20"/>
        </w:rPr>
      </w:pPr>
    </w:p>
    <w:p w:rsidR="00BE20FB" w:rsidRDefault="007F3056">
      <w:pPr>
        <w:spacing w:line="235" w:lineRule="auto"/>
        <w:ind w:left="1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5.11.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По итогам голосования счетная комиссия составляет протокол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подписываемый ее членами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После утверждения протокола Общим собранием бюллетени для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голосования опечатываются и приобщаются к материалам собрания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хранящимся в Учреждении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2" w:lineRule="exact"/>
        <w:rPr>
          <w:sz w:val="20"/>
          <w:szCs w:val="20"/>
        </w:rPr>
      </w:pPr>
    </w:p>
    <w:p w:rsidR="00BE20FB" w:rsidRDefault="007F3056">
      <w:pPr>
        <w:ind w:left="1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5.12.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Протокол об итогах голосования подлежит приобщению к протоколу собрания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12" w:lineRule="exact"/>
        <w:rPr>
          <w:sz w:val="20"/>
          <w:szCs w:val="20"/>
        </w:rPr>
      </w:pPr>
    </w:p>
    <w:p w:rsidR="00BE20FB" w:rsidRDefault="007F3056">
      <w:pPr>
        <w:spacing w:line="233" w:lineRule="auto"/>
        <w:ind w:left="1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5.13.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Итоги голосования оглашаются на Общем собрании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в ходе которого проводилось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голосов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ание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14" w:lineRule="exact"/>
        <w:rPr>
          <w:sz w:val="20"/>
          <w:szCs w:val="20"/>
        </w:rPr>
      </w:pPr>
    </w:p>
    <w:p w:rsidR="00BE20FB" w:rsidRDefault="007F3056">
      <w:pPr>
        <w:spacing w:line="233" w:lineRule="auto"/>
        <w:ind w:left="1"/>
        <w:jc w:val="both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5.14.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Решения Общего собрания доводятся до сведения трудового коллектива Учреждения не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позднее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чем в течение 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дней после прошедшего заседания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6" w:lineRule="exact"/>
        <w:rPr>
          <w:sz w:val="20"/>
          <w:szCs w:val="20"/>
        </w:rPr>
      </w:pPr>
    </w:p>
    <w:p w:rsidR="00BE20FB" w:rsidRDefault="007F3056">
      <w:pPr>
        <w:numPr>
          <w:ilvl w:val="0"/>
          <w:numId w:val="15"/>
        </w:numPr>
        <w:tabs>
          <w:tab w:val="left" w:pos="241"/>
        </w:tabs>
        <w:ind w:left="241" w:hanging="24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sz w:val="24"/>
          <w:szCs w:val="24"/>
        </w:rPr>
        <w:t>Ответственность Общего собрания</w:t>
      </w:r>
    </w:p>
    <w:p w:rsidR="00BE20FB" w:rsidRDefault="007F3056">
      <w:pPr>
        <w:spacing w:line="234" w:lineRule="auto"/>
        <w:ind w:left="1"/>
        <w:rPr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6.1. </w:t>
      </w:r>
      <w:r>
        <w:rPr>
          <w:rFonts w:ascii="Times New Roman CYR" w:eastAsia="Times New Roman CYR" w:hAnsi="Times New Roman CYR" w:cs="Times New Roman CYR"/>
          <w:sz w:val="24"/>
          <w:szCs w:val="24"/>
        </w:rPr>
        <w:t>Общее собрание несет ответственность</w:t>
      </w:r>
      <w:r>
        <w:rPr>
          <w:rFonts w:ascii="Arial" w:eastAsia="Arial" w:hAnsi="Arial" w:cs="Arial"/>
          <w:sz w:val="24"/>
          <w:szCs w:val="24"/>
        </w:rPr>
        <w:t>:</w:t>
      </w:r>
    </w:p>
    <w:p w:rsidR="00BE20FB" w:rsidRDefault="00BE20FB">
      <w:pPr>
        <w:spacing w:line="2" w:lineRule="exact"/>
        <w:rPr>
          <w:sz w:val="20"/>
          <w:szCs w:val="20"/>
        </w:rPr>
      </w:pPr>
    </w:p>
    <w:p w:rsidR="00BE20FB" w:rsidRDefault="007F3056">
      <w:pPr>
        <w:numPr>
          <w:ilvl w:val="0"/>
          <w:numId w:val="16"/>
        </w:numPr>
        <w:tabs>
          <w:tab w:val="left" w:pos="421"/>
        </w:tabs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за выполнение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выполнение не в полном объеме или невыполнение закрепленных за ним задач</w:t>
      </w:r>
      <w:r>
        <w:rPr>
          <w:rFonts w:ascii="Arial" w:eastAsia="Arial" w:hAnsi="Arial" w:cs="Arial"/>
          <w:sz w:val="24"/>
          <w:szCs w:val="24"/>
        </w:rPr>
        <w:t>;</w:t>
      </w:r>
    </w:p>
    <w:p w:rsidR="00BE20FB" w:rsidRDefault="00BE20FB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16"/>
        </w:numPr>
        <w:tabs>
          <w:tab w:val="left" w:pos="421"/>
        </w:tabs>
        <w:spacing w:line="225" w:lineRule="auto"/>
        <w:ind w:left="421" w:right="20" w:hanging="42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соответствие принимаемых решений законодательству Российской Федерации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подзаконным нормативным правовым актам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Уставу Учреждения</w:t>
      </w:r>
      <w:r>
        <w:rPr>
          <w:rFonts w:ascii="Arial" w:eastAsia="Arial" w:hAnsi="Arial" w:cs="Arial"/>
          <w:sz w:val="24"/>
          <w:szCs w:val="24"/>
        </w:rPr>
        <w:t>;</w:t>
      </w:r>
    </w:p>
    <w:p w:rsidR="00BE20FB" w:rsidRDefault="00BE20FB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16"/>
        </w:numPr>
        <w:tabs>
          <w:tab w:val="left" w:pos="421"/>
        </w:tabs>
        <w:ind w:left="421" w:hanging="421"/>
        <w:rPr>
          <w:rFonts w:ascii="Symbol" w:eastAsia="Symbol" w:hAnsi="Symbol" w:cs="Symbol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>за компетентность принимаемых решений</w:t>
      </w:r>
      <w:r>
        <w:rPr>
          <w:rFonts w:ascii="Arial" w:eastAsia="Arial" w:hAnsi="Arial" w:cs="Arial"/>
          <w:sz w:val="24"/>
          <w:szCs w:val="24"/>
        </w:rPr>
        <w:t>.</w:t>
      </w:r>
    </w:p>
    <w:p w:rsidR="00BE20FB" w:rsidRDefault="00BE20FB">
      <w:pPr>
        <w:spacing w:line="2" w:lineRule="exact"/>
        <w:rPr>
          <w:sz w:val="20"/>
          <w:szCs w:val="20"/>
        </w:rPr>
      </w:pPr>
    </w:p>
    <w:p w:rsidR="00BE20FB" w:rsidRDefault="007F3056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7. </w:t>
      </w:r>
      <w:r>
        <w:rPr>
          <w:rFonts w:eastAsia="Times New Roman"/>
          <w:b/>
          <w:bCs/>
          <w:sz w:val="24"/>
          <w:szCs w:val="24"/>
        </w:rPr>
        <w:t>Делопроизводство Общего собрания</w:t>
      </w:r>
    </w:p>
    <w:p w:rsidR="00BE20FB" w:rsidRDefault="007F3056">
      <w:pPr>
        <w:spacing w:line="236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7.1.Заседания Общего собрания оформляются протоколом, который ведет секретарь собрания.</w:t>
      </w:r>
    </w:p>
    <w:p w:rsidR="00BE20FB" w:rsidRDefault="00BE20FB">
      <w:pPr>
        <w:spacing w:line="12" w:lineRule="exact"/>
        <w:rPr>
          <w:sz w:val="20"/>
          <w:szCs w:val="20"/>
        </w:rPr>
      </w:pPr>
    </w:p>
    <w:p w:rsidR="00BE20FB" w:rsidRDefault="007F3056">
      <w:pPr>
        <w:spacing w:line="234" w:lineRule="auto"/>
        <w:ind w:left="1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7.2.Протокол Общего собрания составляется не позднее 3 дней после его завершения. В протоколе указываются:</w:t>
      </w:r>
    </w:p>
    <w:p w:rsidR="00BE20FB" w:rsidRDefault="00BE20FB">
      <w:pPr>
        <w:spacing w:line="3" w:lineRule="exact"/>
        <w:rPr>
          <w:sz w:val="20"/>
          <w:szCs w:val="20"/>
        </w:rPr>
      </w:pPr>
    </w:p>
    <w:p w:rsidR="00BE20FB" w:rsidRDefault="007F3056">
      <w:pPr>
        <w:numPr>
          <w:ilvl w:val="0"/>
          <w:numId w:val="17"/>
        </w:numPr>
        <w:tabs>
          <w:tab w:val="left" w:pos="361"/>
        </w:tabs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дата проведения собрания;</w:t>
      </w:r>
    </w:p>
    <w:p w:rsidR="00BE20FB" w:rsidRDefault="007F3056">
      <w:pPr>
        <w:numPr>
          <w:ilvl w:val="0"/>
          <w:numId w:val="17"/>
        </w:numPr>
        <w:tabs>
          <w:tab w:val="left" w:pos="361"/>
        </w:tabs>
        <w:spacing w:line="239" w:lineRule="auto"/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количественное присутствие (отсутствие) членов трудового коллектива;</w:t>
      </w:r>
    </w:p>
    <w:p w:rsidR="00BE20FB" w:rsidRDefault="007F3056">
      <w:pPr>
        <w:numPr>
          <w:ilvl w:val="0"/>
          <w:numId w:val="17"/>
        </w:numPr>
        <w:tabs>
          <w:tab w:val="left" w:pos="361"/>
        </w:tabs>
        <w:spacing w:line="239" w:lineRule="auto"/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приглашенные лица (ФИО, должность);</w:t>
      </w:r>
    </w:p>
    <w:p w:rsidR="00BE20FB" w:rsidRDefault="007F3056">
      <w:pPr>
        <w:numPr>
          <w:ilvl w:val="0"/>
          <w:numId w:val="17"/>
        </w:numPr>
        <w:tabs>
          <w:tab w:val="left" w:pos="361"/>
        </w:tabs>
        <w:spacing w:line="239" w:lineRule="auto"/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и повестки дня;</w:t>
      </w:r>
    </w:p>
    <w:p w:rsidR="00BE20FB" w:rsidRDefault="00BE20FB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17"/>
        </w:numPr>
        <w:tabs>
          <w:tab w:val="left" w:pos="361"/>
        </w:tabs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выступающие лица;</w:t>
      </w:r>
    </w:p>
    <w:p w:rsidR="00BE20FB" w:rsidRDefault="007F3056">
      <w:pPr>
        <w:numPr>
          <w:ilvl w:val="0"/>
          <w:numId w:val="17"/>
        </w:numPr>
        <w:tabs>
          <w:tab w:val="left" w:pos="361"/>
        </w:tabs>
        <w:spacing w:line="239" w:lineRule="auto"/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ход обсуждения вопросов;</w:t>
      </w:r>
    </w:p>
    <w:p w:rsidR="00BE20FB" w:rsidRDefault="007F3056">
      <w:pPr>
        <w:numPr>
          <w:ilvl w:val="0"/>
          <w:numId w:val="17"/>
        </w:numPr>
        <w:tabs>
          <w:tab w:val="left" w:pos="361"/>
        </w:tabs>
        <w:spacing w:line="239" w:lineRule="auto"/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предложения, рекомендации и замечания членов трудового коллектива и приглашенных ли</w:t>
      </w:r>
      <w:r>
        <w:rPr>
          <w:rFonts w:eastAsia="Times New Roman"/>
          <w:sz w:val="24"/>
          <w:szCs w:val="24"/>
        </w:rPr>
        <w:t>ц;</w:t>
      </w:r>
    </w:p>
    <w:p w:rsidR="00BE20FB" w:rsidRDefault="00BE20FB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17"/>
        </w:numPr>
        <w:tabs>
          <w:tab w:val="left" w:pos="361"/>
        </w:tabs>
        <w:spacing w:line="226" w:lineRule="auto"/>
        <w:ind w:left="361" w:right="20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количество голосов, поданных «за», «против» и «воздержался» по каждому вопросу, поставленному на голосование;</w:t>
      </w:r>
    </w:p>
    <w:p w:rsidR="00BE20FB" w:rsidRDefault="00BE20FB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BE20FB" w:rsidRDefault="007F3056">
      <w:pPr>
        <w:numPr>
          <w:ilvl w:val="0"/>
          <w:numId w:val="17"/>
        </w:numPr>
        <w:tabs>
          <w:tab w:val="left" w:pos="361"/>
        </w:tabs>
        <w:ind w:left="361" w:hanging="361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решение.</w:t>
      </w:r>
    </w:p>
    <w:p w:rsidR="00BE20FB" w:rsidRDefault="007F3056">
      <w:pPr>
        <w:spacing w:line="237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7.3.Протоколы подписываются председателем и секретарем собрания.</w:t>
      </w:r>
    </w:p>
    <w:p w:rsidR="00BE20FB" w:rsidRDefault="00BE20FB">
      <w:pPr>
        <w:spacing w:line="13" w:lineRule="exact"/>
        <w:rPr>
          <w:sz w:val="20"/>
          <w:szCs w:val="20"/>
        </w:rPr>
      </w:pPr>
    </w:p>
    <w:p w:rsidR="00BE20FB" w:rsidRDefault="007F3056">
      <w:pPr>
        <w:spacing w:line="237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7.4.В случае обнаружения ошибок, неточностей, недостоверного </w:t>
      </w:r>
      <w:r>
        <w:rPr>
          <w:rFonts w:eastAsia="Times New Roman"/>
          <w:sz w:val="24"/>
          <w:szCs w:val="24"/>
        </w:rPr>
        <w:t>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</w:t>
      </w:r>
      <w:r>
        <w:rPr>
          <w:rFonts w:eastAsia="Times New Roman"/>
          <w:sz w:val="24"/>
          <w:szCs w:val="24"/>
        </w:rPr>
        <w:t>ующие сообщение следующему Общего собранию, внеся данный вопрос в его повестку дня.</w:t>
      </w:r>
    </w:p>
    <w:p w:rsidR="00BE20FB" w:rsidRDefault="00BE20FB">
      <w:pPr>
        <w:spacing w:line="5" w:lineRule="exact"/>
        <w:rPr>
          <w:sz w:val="20"/>
          <w:szCs w:val="20"/>
        </w:rPr>
      </w:pPr>
    </w:p>
    <w:p w:rsidR="00BE20FB" w:rsidRDefault="007F3056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7.5.Нумерация ведется от начала учебного года.</w:t>
      </w:r>
    </w:p>
    <w:p w:rsidR="00BE20FB" w:rsidRDefault="00BE20FB">
      <w:pPr>
        <w:spacing w:line="12" w:lineRule="exact"/>
        <w:rPr>
          <w:sz w:val="20"/>
          <w:szCs w:val="20"/>
        </w:rPr>
      </w:pPr>
    </w:p>
    <w:p w:rsidR="00BE20FB" w:rsidRDefault="007F3056">
      <w:pPr>
        <w:spacing w:line="234" w:lineRule="auto"/>
        <w:ind w:left="1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7.6. Книга протоколов Общего собрания нумеруется постранично, прошнуровывается, скрепляется подписью директора Учреждения и</w:t>
      </w:r>
      <w:r>
        <w:rPr>
          <w:rFonts w:eastAsia="Times New Roman"/>
          <w:sz w:val="24"/>
          <w:szCs w:val="24"/>
        </w:rPr>
        <w:t xml:space="preserve"> печатью Учреждения.</w:t>
      </w:r>
    </w:p>
    <w:p w:rsidR="00BE20FB" w:rsidRDefault="00BE20FB">
      <w:pPr>
        <w:spacing w:line="14" w:lineRule="exact"/>
        <w:rPr>
          <w:sz w:val="20"/>
          <w:szCs w:val="20"/>
        </w:rPr>
      </w:pPr>
    </w:p>
    <w:p w:rsidR="00BE20FB" w:rsidRDefault="007F3056">
      <w:pPr>
        <w:spacing w:line="234" w:lineRule="auto"/>
        <w:ind w:left="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7.7.Книга протоколов Общего собрания трудового коллектива хранится в делах Учреждения и передается по акту (при смене руководителя, передаче в архив).</w:t>
      </w:r>
    </w:p>
    <w:sectPr w:rsidR="00BE20FB" w:rsidSect="00BE20FB">
      <w:pgSz w:w="12240" w:h="15840"/>
      <w:pgMar w:top="413" w:right="560" w:bottom="252" w:left="1419" w:header="0" w:footer="0" w:gutter="0"/>
      <w:cols w:space="720" w:equalWidth="0">
        <w:col w:w="1026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1D908660"/>
    <w:lvl w:ilvl="0" w:tplc="7458E430">
      <w:start w:val="1"/>
      <w:numFmt w:val="bullet"/>
      <w:lvlText w:val=""/>
      <w:lvlJc w:val="left"/>
    </w:lvl>
    <w:lvl w:ilvl="1" w:tplc="B6B858EE">
      <w:numFmt w:val="decimal"/>
      <w:lvlText w:val=""/>
      <w:lvlJc w:val="left"/>
    </w:lvl>
    <w:lvl w:ilvl="2" w:tplc="1E1430A6">
      <w:numFmt w:val="decimal"/>
      <w:lvlText w:val=""/>
      <w:lvlJc w:val="left"/>
    </w:lvl>
    <w:lvl w:ilvl="3" w:tplc="A178E000">
      <w:numFmt w:val="decimal"/>
      <w:lvlText w:val=""/>
      <w:lvlJc w:val="left"/>
    </w:lvl>
    <w:lvl w:ilvl="4" w:tplc="0B8C4068">
      <w:numFmt w:val="decimal"/>
      <w:lvlText w:val=""/>
      <w:lvlJc w:val="left"/>
    </w:lvl>
    <w:lvl w:ilvl="5" w:tplc="5720F8C8">
      <w:numFmt w:val="decimal"/>
      <w:lvlText w:val=""/>
      <w:lvlJc w:val="left"/>
    </w:lvl>
    <w:lvl w:ilvl="6" w:tplc="C1F6B1FE">
      <w:numFmt w:val="decimal"/>
      <w:lvlText w:val=""/>
      <w:lvlJc w:val="left"/>
    </w:lvl>
    <w:lvl w:ilvl="7" w:tplc="10445F3C">
      <w:numFmt w:val="decimal"/>
      <w:lvlText w:val=""/>
      <w:lvlJc w:val="left"/>
    </w:lvl>
    <w:lvl w:ilvl="8" w:tplc="E2684E16">
      <w:numFmt w:val="decimal"/>
      <w:lvlText w:val=""/>
      <w:lvlJc w:val="left"/>
    </w:lvl>
  </w:abstractNum>
  <w:abstractNum w:abstractNumId="1">
    <w:nsid w:val="00000124"/>
    <w:multiLevelType w:val="hybridMultilevel"/>
    <w:tmpl w:val="044417B6"/>
    <w:lvl w:ilvl="0" w:tplc="FAE6F888">
      <w:start w:val="4"/>
      <w:numFmt w:val="decimal"/>
      <w:lvlText w:val="%1."/>
      <w:lvlJc w:val="left"/>
    </w:lvl>
    <w:lvl w:ilvl="1" w:tplc="04E2C078">
      <w:numFmt w:val="decimal"/>
      <w:lvlText w:val=""/>
      <w:lvlJc w:val="left"/>
    </w:lvl>
    <w:lvl w:ilvl="2" w:tplc="71DA1D38">
      <w:numFmt w:val="decimal"/>
      <w:lvlText w:val=""/>
      <w:lvlJc w:val="left"/>
    </w:lvl>
    <w:lvl w:ilvl="3" w:tplc="4D4023E8">
      <w:numFmt w:val="decimal"/>
      <w:lvlText w:val=""/>
      <w:lvlJc w:val="left"/>
    </w:lvl>
    <w:lvl w:ilvl="4" w:tplc="E7A41288">
      <w:numFmt w:val="decimal"/>
      <w:lvlText w:val=""/>
      <w:lvlJc w:val="left"/>
    </w:lvl>
    <w:lvl w:ilvl="5" w:tplc="31F00C6E">
      <w:numFmt w:val="decimal"/>
      <w:lvlText w:val=""/>
      <w:lvlJc w:val="left"/>
    </w:lvl>
    <w:lvl w:ilvl="6" w:tplc="55EA43C0">
      <w:numFmt w:val="decimal"/>
      <w:lvlText w:val=""/>
      <w:lvlJc w:val="left"/>
    </w:lvl>
    <w:lvl w:ilvl="7" w:tplc="B3AC3C3A">
      <w:numFmt w:val="decimal"/>
      <w:lvlText w:val=""/>
      <w:lvlJc w:val="left"/>
    </w:lvl>
    <w:lvl w:ilvl="8" w:tplc="05ECAAAA">
      <w:numFmt w:val="decimal"/>
      <w:lvlText w:val=""/>
      <w:lvlJc w:val="left"/>
    </w:lvl>
  </w:abstractNum>
  <w:abstractNum w:abstractNumId="2">
    <w:nsid w:val="00000F3E"/>
    <w:multiLevelType w:val="hybridMultilevel"/>
    <w:tmpl w:val="309AE5BE"/>
    <w:lvl w:ilvl="0" w:tplc="57802A9C">
      <w:start w:val="1"/>
      <w:numFmt w:val="bullet"/>
      <w:lvlText w:val=""/>
      <w:lvlJc w:val="left"/>
    </w:lvl>
    <w:lvl w:ilvl="1" w:tplc="0D7EFCCC">
      <w:numFmt w:val="decimal"/>
      <w:lvlText w:val=""/>
      <w:lvlJc w:val="left"/>
    </w:lvl>
    <w:lvl w:ilvl="2" w:tplc="EC5C1352">
      <w:numFmt w:val="decimal"/>
      <w:lvlText w:val=""/>
      <w:lvlJc w:val="left"/>
    </w:lvl>
    <w:lvl w:ilvl="3" w:tplc="B3F42584">
      <w:numFmt w:val="decimal"/>
      <w:lvlText w:val=""/>
      <w:lvlJc w:val="left"/>
    </w:lvl>
    <w:lvl w:ilvl="4" w:tplc="B5AAEAFC">
      <w:numFmt w:val="decimal"/>
      <w:lvlText w:val=""/>
      <w:lvlJc w:val="left"/>
    </w:lvl>
    <w:lvl w:ilvl="5" w:tplc="7414A79A">
      <w:numFmt w:val="decimal"/>
      <w:lvlText w:val=""/>
      <w:lvlJc w:val="left"/>
    </w:lvl>
    <w:lvl w:ilvl="6" w:tplc="728028A2">
      <w:numFmt w:val="decimal"/>
      <w:lvlText w:val=""/>
      <w:lvlJc w:val="left"/>
    </w:lvl>
    <w:lvl w:ilvl="7" w:tplc="391AE912">
      <w:numFmt w:val="decimal"/>
      <w:lvlText w:val=""/>
      <w:lvlJc w:val="left"/>
    </w:lvl>
    <w:lvl w:ilvl="8" w:tplc="D4042A46">
      <w:numFmt w:val="decimal"/>
      <w:lvlText w:val=""/>
      <w:lvlJc w:val="left"/>
    </w:lvl>
  </w:abstractNum>
  <w:abstractNum w:abstractNumId="3">
    <w:nsid w:val="000012DB"/>
    <w:multiLevelType w:val="hybridMultilevel"/>
    <w:tmpl w:val="2D30EE6A"/>
    <w:lvl w:ilvl="0" w:tplc="FE16230C">
      <w:start w:val="2"/>
      <w:numFmt w:val="decimal"/>
      <w:lvlText w:val="%1."/>
      <w:lvlJc w:val="left"/>
    </w:lvl>
    <w:lvl w:ilvl="1" w:tplc="E6B66E8A">
      <w:numFmt w:val="decimal"/>
      <w:lvlText w:val=""/>
      <w:lvlJc w:val="left"/>
    </w:lvl>
    <w:lvl w:ilvl="2" w:tplc="0B6CA77E">
      <w:numFmt w:val="decimal"/>
      <w:lvlText w:val=""/>
      <w:lvlJc w:val="left"/>
    </w:lvl>
    <w:lvl w:ilvl="3" w:tplc="21AACF5C">
      <w:numFmt w:val="decimal"/>
      <w:lvlText w:val=""/>
      <w:lvlJc w:val="left"/>
    </w:lvl>
    <w:lvl w:ilvl="4" w:tplc="85CC6F12">
      <w:numFmt w:val="decimal"/>
      <w:lvlText w:val=""/>
      <w:lvlJc w:val="left"/>
    </w:lvl>
    <w:lvl w:ilvl="5" w:tplc="78CEE098">
      <w:numFmt w:val="decimal"/>
      <w:lvlText w:val=""/>
      <w:lvlJc w:val="left"/>
    </w:lvl>
    <w:lvl w:ilvl="6" w:tplc="A1188026">
      <w:numFmt w:val="decimal"/>
      <w:lvlText w:val=""/>
      <w:lvlJc w:val="left"/>
    </w:lvl>
    <w:lvl w:ilvl="7" w:tplc="D5580EC0">
      <w:numFmt w:val="decimal"/>
      <w:lvlText w:val=""/>
      <w:lvlJc w:val="left"/>
    </w:lvl>
    <w:lvl w:ilvl="8" w:tplc="2F3C55D8">
      <w:numFmt w:val="decimal"/>
      <w:lvlText w:val=""/>
      <w:lvlJc w:val="left"/>
    </w:lvl>
  </w:abstractNum>
  <w:abstractNum w:abstractNumId="4">
    <w:nsid w:val="0000153C"/>
    <w:multiLevelType w:val="hybridMultilevel"/>
    <w:tmpl w:val="A9FA8D08"/>
    <w:lvl w:ilvl="0" w:tplc="147406C0">
      <w:start w:val="1"/>
      <w:numFmt w:val="bullet"/>
      <w:lvlText w:val=""/>
      <w:lvlJc w:val="left"/>
    </w:lvl>
    <w:lvl w:ilvl="1" w:tplc="70E6C710">
      <w:numFmt w:val="decimal"/>
      <w:lvlText w:val=""/>
      <w:lvlJc w:val="left"/>
    </w:lvl>
    <w:lvl w:ilvl="2" w:tplc="404E5DEA">
      <w:numFmt w:val="decimal"/>
      <w:lvlText w:val=""/>
      <w:lvlJc w:val="left"/>
    </w:lvl>
    <w:lvl w:ilvl="3" w:tplc="2EE8E080">
      <w:numFmt w:val="decimal"/>
      <w:lvlText w:val=""/>
      <w:lvlJc w:val="left"/>
    </w:lvl>
    <w:lvl w:ilvl="4" w:tplc="26F0347C">
      <w:numFmt w:val="decimal"/>
      <w:lvlText w:val=""/>
      <w:lvlJc w:val="left"/>
    </w:lvl>
    <w:lvl w:ilvl="5" w:tplc="DD080404">
      <w:numFmt w:val="decimal"/>
      <w:lvlText w:val=""/>
      <w:lvlJc w:val="left"/>
    </w:lvl>
    <w:lvl w:ilvl="6" w:tplc="4CF4A628">
      <w:numFmt w:val="decimal"/>
      <w:lvlText w:val=""/>
      <w:lvlJc w:val="left"/>
    </w:lvl>
    <w:lvl w:ilvl="7" w:tplc="F3B2BD1C">
      <w:numFmt w:val="decimal"/>
      <w:lvlText w:val=""/>
      <w:lvlJc w:val="left"/>
    </w:lvl>
    <w:lvl w:ilvl="8" w:tplc="501A85EC">
      <w:numFmt w:val="decimal"/>
      <w:lvlText w:val=""/>
      <w:lvlJc w:val="left"/>
    </w:lvl>
  </w:abstractNum>
  <w:abstractNum w:abstractNumId="5">
    <w:nsid w:val="00001547"/>
    <w:multiLevelType w:val="hybridMultilevel"/>
    <w:tmpl w:val="1B34D970"/>
    <w:lvl w:ilvl="0" w:tplc="5D481928">
      <w:start w:val="1"/>
      <w:numFmt w:val="bullet"/>
      <w:lvlText w:val=""/>
      <w:lvlJc w:val="left"/>
    </w:lvl>
    <w:lvl w:ilvl="1" w:tplc="8E96AAE6">
      <w:numFmt w:val="decimal"/>
      <w:lvlText w:val=""/>
      <w:lvlJc w:val="left"/>
    </w:lvl>
    <w:lvl w:ilvl="2" w:tplc="D6F869C0">
      <w:numFmt w:val="decimal"/>
      <w:lvlText w:val=""/>
      <w:lvlJc w:val="left"/>
    </w:lvl>
    <w:lvl w:ilvl="3" w:tplc="588EAFF0">
      <w:numFmt w:val="decimal"/>
      <w:lvlText w:val=""/>
      <w:lvlJc w:val="left"/>
    </w:lvl>
    <w:lvl w:ilvl="4" w:tplc="099E5402">
      <w:numFmt w:val="decimal"/>
      <w:lvlText w:val=""/>
      <w:lvlJc w:val="left"/>
    </w:lvl>
    <w:lvl w:ilvl="5" w:tplc="62468FB8">
      <w:numFmt w:val="decimal"/>
      <w:lvlText w:val=""/>
      <w:lvlJc w:val="left"/>
    </w:lvl>
    <w:lvl w:ilvl="6" w:tplc="FD0C6958">
      <w:numFmt w:val="decimal"/>
      <w:lvlText w:val=""/>
      <w:lvlJc w:val="left"/>
    </w:lvl>
    <w:lvl w:ilvl="7" w:tplc="EFB8FCB0">
      <w:numFmt w:val="decimal"/>
      <w:lvlText w:val=""/>
      <w:lvlJc w:val="left"/>
    </w:lvl>
    <w:lvl w:ilvl="8" w:tplc="906CEF46">
      <w:numFmt w:val="decimal"/>
      <w:lvlText w:val=""/>
      <w:lvlJc w:val="left"/>
    </w:lvl>
  </w:abstractNum>
  <w:abstractNum w:abstractNumId="6">
    <w:nsid w:val="00002D12"/>
    <w:multiLevelType w:val="hybridMultilevel"/>
    <w:tmpl w:val="A484D9AA"/>
    <w:lvl w:ilvl="0" w:tplc="DE7E3A6A">
      <w:start w:val="1"/>
      <w:numFmt w:val="bullet"/>
      <w:lvlText w:val=""/>
      <w:lvlJc w:val="left"/>
    </w:lvl>
    <w:lvl w:ilvl="1" w:tplc="581206EE">
      <w:numFmt w:val="decimal"/>
      <w:lvlText w:val=""/>
      <w:lvlJc w:val="left"/>
    </w:lvl>
    <w:lvl w:ilvl="2" w:tplc="43184894">
      <w:numFmt w:val="decimal"/>
      <w:lvlText w:val=""/>
      <w:lvlJc w:val="left"/>
    </w:lvl>
    <w:lvl w:ilvl="3" w:tplc="B1549B68">
      <w:numFmt w:val="decimal"/>
      <w:lvlText w:val=""/>
      <w:lvlJc w:val="left"/>
    </w:lvl>
    <w:lvl w:ilvl="4" w:tplc="91747410">
      <w:numFmt w:val="decimal"/>
      <w:lvlText w:val=""/>
      <w:lvlJc w:val="left"/>
    </w:lvl>
    <w:lvl w:ilvl="5" w:tplc="0352C380">
      <w:numFmt w:val="decimal"/>
      <w:lvlText w:val=""/>
      <w:lvlJc w:val="left"/>
    </w:lvl>
    <w:lvl w:ilvl="6" w:tplc="995270AA">
      <w:numFmt w:val="decimal"/>
      <w:lvlText w:val=""/>
      <w:lvlJc w:val="left"/>
    </w:lvl>
    <w:lvl w:ilvl="7" w:tplc="9D7C0A96">
      <w:numFmt w:val="decimal"/>
      <w:lvlText w:val=""/>
      <w:lvlJc w:val="left"/>
    </w:lvl>
    <w:lvl w:ilvl="8" w:tplc="5B321E18">
      <w:numFmt w:val="decimal"/>
      <w:lvlText w:val=""/>
      <w:lvlJc w:val="left"/>
    </w:lvl>
  </w:abstractNum>
  <w:abstractNum w:abstractNumId="7">
    <w:nsid w:val="00002EA6"/>
    <w:multiLevelType w:val="hybridMultilevel"/>
    <w:tmpl w:val="BCF22762"/>
    <w:lvl w:ilvl="0" w:tplc="31B20938">
      <w:start w:val="1"/>
      <w:numFmt w:val="decimal"/>
      <w:lvlText w:val="%1."/>
      <w:lvlJc w:val="left"/>
    </w:lvl>
    <w:lvl w:ilvl="1" w:tplc="F07ECAE6">
      <w:numFmt w:val="decimal"/>
      <w:lvlText w:val=""/>
      <w:lvlJc w:val="left"/>
    </w:lvl>
    <w:lvl w:ilvl="2" w:tplc="4C8AA2D0">
      <w:numFmt w:val="decimal"/>
      <w:lvlText w:val=""/>
      <w:lvlJc w:val="left"/>
    </w:lvl>
    <w:lvl w:ilvl="3" w:tplc="9426F802">
      <w:numFmt w:val="decimal"/>
      <w:lvlText w:val=""/>
      <w:lvlJc w:val="left"/>
    </w:lvl>
    <w:lvl w:ilvl="4" w:tplc="E9AE518E">
      <w:numFmt w:val="decimal"/>
      <w:lvlText w:val=""/>
      <w:lvlJc w:val="left"/>
    </w:lvl>
    <w:lvl w:ilvl="5" w:tplc="0A221D80">
      <w:numFmt w:val="decimal"/>
      <w:lvlText w:val=""/>
      <w:lvlJc w:val="left"/>
    </w:lvl>
    <w:lvl w:ilvl="6" w:tplc="37E25A38">
      <w:numFmt w:val="decimal"/>
      <w:lvlText w:val=""/>
      <w:lvlJc w:val="left"/>
    </w:lvl>
    <w:lvl w:ilvl="7" w:tplc="6C0A2CD0">
      <w:numFmt w:val="decimal"/>
      <w:lvlText w:val=""/>
      <w:lvlJc w:val="left"/>
    </w:lvl>
    <w:lvl w:ilvl="8" w:tplc="79308DCC">
      <w:numFmt w:val="decimal"/>
      <w:lvlText w:val=""/>
      <w:lvlJc w:val="left"/>
    </w:lvl>
  </w:abstractNum>
  <w:abstractNum w:abstractNumId="8">
    <w:nsid w:val="0000305E"/>
    <w:multiLevelType w:val="hybridMultilevel"/>
    <w:tmpl w:val="C260715E"/>
    <w:lvl w:ilvl="0" w:tplc="A3C8C2A4">
      <w:start w:val="1"/>
      <w:numFmt w:val="bullet"/>
      <w:lvlText w:val=""/>
      <w:lvlJc w:val="left"/>
    </w:lvl>
    <w:lvl w:ilvl="1" w:tplc="88F48A80">
      <w:numFmt w:val="decimal"/>
      <w:lvlText w:val=""/>
      <w:lvlJc w:val="left"/>
    </w:lvl>
    <w:lvl w:ilvl="2" w:tplc="E8443CCA">
      <w:numFmt w:val="decimal"/>
      <w:lvlText w:val=""/>
      <w:lvlJc w:val="left"/>
    </w:lvl>
    <w:lvl w:ilvl="3" w:tplc="778835BA">
      <w:numFmt w:val="decimal"/>
      <w:lvlText w:val=""/>
      <w:lvlJc w:val="left"/>
    </w:lvl>
    <w:lvl w:ilvl="4" w:tplc="A420D750">
      <w:numFmt w:val="decimal"/>
      <w:lvlText w:val=""/>
      <w:lvlJc w:val="left"/>
    </w:lvl>
    <w:lvl w:ilvl="5" w:tplc="90E4114A">
      <w:numFmt w:val="decimal"/>
      <w:lvlText w:val=""/>
      <w:lvlJc w:val="left"/>
    </w:lvl>
    <w:lvl w:ilvl="6" w:tplc="B12C89F2">
      <w:numFmt w:val="decimal"/>
      <w:lvlText w:val=""/>
      <w:lvlJc w:val="left"/>
    </w:lvl>
    <w:lvl w:ilvl="7" w:tplc="7D64C864">
      <w:numFmt w:val="decimal"/>
      <w:lvlText w:val=""/>
      <w:lvlJc w:val="left"/>
    </w:lvl>
    <w:lvl w:ilvl="8" w:tplc="311A1384">
      <w:numFmt w:val="decimal"/>
      <w:lvlText w:val=""/>
      <w:lvlJc w:val="left"/>
    </w:lvl>
  </w:abstractNum>
  <w:abstractNum w:abstractNumId="9">
    <w:nsid w:val="0000390C"/>
    <w:multiLevelType w:val="hybridMultilevel"/>
    <w:tmpl w:val="5002EEB8"/>
    <w:lvl w:ilvl="0" w:tplc="BFF0EABE">
      <w:start w:val="3"/>
      <w:numFmt w:val="decimal"/>
      <w:lvlText w:val="%1."/>
      <w:lvlJc w:val="left"/>
    </w:lvl>
    <w:lvl w:ilvl="1" w:tplc="1E088F62">
      <w:numFmt w:val="decimal"/>
      <w:lvlText w:val=""/>
      <w:lvlJc w:val="left"/>
    </w:lvl>
    <w:lvl w:ilvl="2" w:tplc="0BB8DC2E">
      <w:numFmt w:val="decimal"/>
      <w:lvlText w:val=""/>
      <w:lvlJc w:val="left"/>
    </w:lvl>
    <w:lvl w:ilvl="3" w:tplc="561286B0">
      <w:numFmt w:val="decimal"/>
      <w:lvlText w:val=""/>
      <w:lvlJc w:val="left"/>
    </w:lvl>
    <w:lvl w:ilvl="4" w:tplc="726E5072">
      <w:numFmt w:val="decimal"/>
      <w:lvlText w:val=""/>
      <w:lvlJc w:val="left"/>
    </w:lvl>
    <w:lvl w:ilvl="5" w:tplc="897CDF2C">
      <w:numFmt w:val="decimal"/>
      <w:lvlText w:val=""/>
      <w:lvlJc w:val="left"/>
    </w:lvl>
    <w:lvl w:ilvl="6" w:tplc="1A406792">
      <w:numFmt w:val="decimal"/>
      <w:lvlText w:val=""/>
      <w:lvlJc w:val="left"/>
    </w:lvl>
    <w:lvl w:ilvl="7" w:tplc="EC94832E">
      <w:numFmt w:val="decimal"/>
      <w:lvlText w:val=""/>
      <w:lvlJc w:val="left"/>
    </w:lvl>
    <w:lvl w:ilvl="8" w:tplc="DB82929E">
      <w:numFmt w:val="decimal"/>
      <w:lvlText w:val=""/>
      <w:lvlJc w:val="left"/>
    </w:lvl>
  </w:abstractNum>
  <w:abstractNum w:abstractNumId="10">
    <w:nsid w:val="000039B3"/>
    <w:multiLevelType w:val="hybridMultilevel"/>
    <w:tmpl w:val="E21845DC"/>
    <w:lvl w:ilvl="0" w:tplc="8A0C74CC">
      <w:start w:val="1"/>
      <w:numFmt w:val="bullet"/>
      <w:lvlText w:val=""/>
      <w:lvlJc w:val="left"/>
    </w:lvl>
    <w:lvl w:ilvl="1" w:tplc="18246D3E">
      <w:numFmt w:val="decimal"/>
      <w:lvlText w:val=""/>
      <w:lvlJc w:val="left"/>
    </w:lvl>
    <w:lvl w:ilvl="2" w:tplc="66B6CA24">
      <w:numFmt w:val="decimal"/>
      <w:lvlText w:val=""/>
      <w:lvlJc w:val="left"/>
    </w:lvl>
    <w:lvl w:ilvl="3" w:tplc="85A80688">
      <w:numFmt w:val="decimal"/>
      <w:lvlText w:val=""/>
      <w:lvlJc w:val="left"/>
    </w:lvl>
    <w:lvl w:ilvl="4" w:tplc="CCF21C1A">
      <w:numFmt w:val="decimal"/>
      <w:lvlText w:val=""/>
      <w:lvlJc w:val="left"/>
    </w:lvl>
    <w:lvl w:ilvl="5" w:tplc="9058FD9A">
      <w:numFmt w:val="decimal"/>
      <w:lvlText w:val=""/>
      <w:lvlJc w:val="left"/>
    </w:lvl>
    <w:lvl w:ilvl="6" w:tplc="83EEA412">
      <w:numFmt w:val="decimal"/>
      <w:lvlText w:val=""/>
      <w:lvlJc w:val="left"/>
    </w:lvl>
    <w:lvl w:ilvl="7" w:tplc="C9F09C0C">
      <w:numFmt w:val="decimal"/>
      <w:lvlText w:val=""/>
      <w:lvlJc w:val="left"/>
    </w:lvl>
    <w:lvl w:ilvl="8" w:tplc="16E0FC5A">
      <w:numFmt w:val="decimal"/>
      <w:lvlText w:val=""/>
      <w:lvlJc w:val="left"/>
    </w:lvl>
  </w:abstractNum>
  <w:abstractNum w:abstractNumId="11">
    <w:nsid w:val="0000440D"/>
    <w:multiLevelType w:val="hybridMultilevel"/>
    <w:tmpl w:val="EB20C0C4"/>
    <w:lvl w:ilvl="0" w:tplc="D9F072FC">
      <w:start w:val="1"/>
      <w:numFmt w:val="bullet"/>
      <w:lvlText w:val=""/>
      <w:lvlJc w:val="left"/>
    </w:lvl>
    <w:lvl w:ilvl="1" w:tplc="A5402090">
      <w:numFmt w:val="decimal"/>
      <w:lvlText w:val=""/>
      <w:lvlJc w:val="left"/>
    </w:lvl>
    <w:lvl w:ilvl="2" w:tplc="A1B64674">
      <w:numFmt w:val="decimal"/>
      <w:lvlText w:val=""/>
      <w:lvlJc w:val="left"/>
    </w:lvl>
    <w:lvl w:ilvl="3" w:tplc="2EF24D5C">
      <w:numFmt w:val="decimal"/>
      <w:lvlText w:val=""/>
      <w:lvlJc w:val="left"/>
    </w:lvl>
    <w:lvl w:ilvl="4" w:tplc="20327B28">
      <w:numFmt w:val="decimal"/>
      <w:lvlText w:val=""/>
      <w:lvlJc w:val="left"/>
    </w:lvl>
    <w:lvl w:ilvl="5" w:tplc="276E0034">
      <w:numFmt w:val="decimal"/>
      <w:lvlText w:val=""/>
      <w:lvlJc w:val="left"/>
    </w:lvl>
    <w:lvl w:ilvl="6" w:tplc="0B58B018">
      <w:numFmt w:val="decimal"/>
      <w:lvlText w:val=""/>
      <w:lvlJc w:val="left"/>
    </w:lvl>
    <w:lvl w:ilvl="7" w:tplc="1D48BDE2">
      <w:numFmt w:val="decimal"/>
      <w:lvlText w:val=""/>
      <w:lvlJc w:val="left"/>
    </w:lvl>
    <w:lvl w:ilvl="8" w:tplc="00C4BE9C">
      <w:numFmt w:val="decimal"/>
      <w:lvlText w:val=""/>
      <w:lvlJc w:val="left"/>
    </w:lvl>
  </w:abstractNum>
  <w:abstractNum w:abstractNumId="12">
    <w:nsid w:val="0000491C"/>
    <w:multiLevelType w:val="hybridMultilevel"/>
    <w:tmpl w:val="1B7014D8"/>
    <w:lvl w:ilvl="0" w:tplc="092C53B0">
      <w:start w:val="1"/>
      <w:numFmt w:val="bullet"/>
      <w:lvlText w:val=""/>
      <w:lvlJc w:val="left"/>
    </w:lvl>
    <w:lvl w:ilvl="1" w:tplc="EC6C846C">
      <w:numFmt w:val="decimal"/>
      <w:lvlText w:val=""/>
      <w:lvlJc w:val="left"/>
    </w:lvl>
    <w:lvl w:ilvl="2" w:tplc="9A541332">
      <w:numFmt w:val="decimal"/>
      <w:lvlText w:val=""/>
      <w:lvlJc w:val="left"/>
    </w:lvl>
    <w:lvl w:ilvl="3" w:tplc="BA585152">
      <w:numFmt w:val="decimal"/>
      <w:lvlText w:val=""/>
      <w:lvlJc w:val="left"/>
    </w:lvl>
    <w:lvl w:ilvl="4" w:tplc="1A989102">
      <w:numFmt w:val="decimal"/>
      <w:lvlText w:val=""/>
      <w:lvlJc w:val="left"/>
    </w:lvl>
    <w:lvl w:ilvl="5" w:tplc="A5621808">
      <w:numFmt w:val="decimal"/>
      <w:lvlText w:val=""/>
      <w:lvlJc w:val="left"/>
    </w:lvl>
    <w:lvl w:ilvl="6" w:tplc="4E661D92">
      <w:numFmt w:val="decimal"/>
      <w:lvlText w:val=""/>
      <w:lvlJc w:val="left"/>
    </w:lvl>
    <w:lvl w:ilvl="7" w:tplc="AF90A1B6">
      <w:numFmt w:val="decimal"/>
      <w:lvlText w:val=""/>
      <w:lvlJc w:val="left"/>
    </w:lvl>
    <w:lvl w:ilvl="8" w:tplc="42FE8780">
      <w:numFmt w:val="decimal"/>
      <w:lvlText w:val=""/>
      <w:lvlJc w:val="left"/>
    </w:lvl>
  </w:abstractNum>
  <w:abstractNum w:abstractNumId="13">
    <w:nsid w:val="00004D06"/>
    <w:multiLevelType w:val="hybridMultilevel"/>
    <w:tmpl w:val="CAD034CA"/>
    <w:lvl w:ilvl="0" w:tplc="8B6AFE34">
      <w:start w:val="1"/>
      <w:numFmt w:val="bullet"/>
      <w:lvlText w:val=""/>
      <w:lvlJc w:val="left"/>
    </w:lvl>
    <w:lvl w:ilvl="1" w:tplc="A96E8A5A">
      <w:numFmt w:val="decimal"/>
      <w:lvlText w:val=""/>
      <w:lvlJc w:val="left"/>
    </w:lvl>
    <w:lvl w:ilvl="2" w:tplc="463AA596">
      <w:numFmt w:val="decimal"/>
      <w:lvlText w:val=""/>
      <w:lvlJc w:val="left"/>
    </w:lvl>
    <w:lvl w:ilvl="3" w:tplc="FDDEB976">
      <w:numFmt w:val="decimal"/>
      <w:lvlText w:val=""/>
      <w:lvlJc w:val="left"/>
    </w:lvl>
    <w:lvl w:ilvl="4" w:tplc="59908236">
      <w:numFmt w:val="decimal"/>
      <w:lvlText w:val=""/>
      <w:lvlJc w:val="left"/>
    </w:lvl>
    <w:lvl w:ilvl="5" w:tplc="EA8EF8B6">
      <w:numFmt w:val="decimal"/>
      <w:lvlText w:val=""/>
      <w:lvlJc w:val="left"/>
    </w:lvl>
    <w:lvl w:ilvl="6" w:tplc="0CF0A658">
      <w:numFmt w:val="decimal"/>
      <w:lvlText w:val=""/>
      <w:lvlJc w:val="left"/>
    </w:lvl>
    <w:lvl w:ilvl="7" w:tplc="F790018A">
      <w:numFmt w:val="decimal"/>
      <w:lvlText w:val=""/>
      <w:lvlJc w:val="left"/>
    </w:lvl>
    <w:lvl w:ilvl="8" w:tplc="46C20CE8">
      <w:numFmt w:val="decimal"/>
      <w:lvlText w:val=""/>
      <w:lvlJc w:val="left"/>
    </w:lvl>
  </w:abstractNum>
  <w:abstractNum w:abstractNumId="14">
    <w:nsid w:val="00004DB7"/>
    <w:multiLevelType w:val="hybridMultilevel"/>
    <w:tmpl w:val="614AB358"/>
    <w:lvl w:ilvl="0" w:tplc="BA32C48C">
      <w:start w:val="1"/>
      <w:numFmt w:val="bullet"/>
      <w:lvlText w:val="В"/>
      <w:lvlJc w:val="left"/>
    </w:lvl>
    <w:lvl w:ilvl="1" w:tplc="A3045B36">
      <w:numFmt w:val="decimal"/>
      <w:lvlText w:val=""/>
      <w:lvlJc w:val="left"/>
    </w:lvl>
    <w:lvl w:ilvl="2" w:tplc="B3380D5C">
      <w:numFmt w:val="decimal"/>
      <w:lvlText w:val=""/>
      <w:lvlJc w:val="left"/>
    </w:lvl>
    <w:lvl w:ilvl="3" w:tplc="EF60E53A">
      <w:numFmt w:val="decimal"/>
      <w:lvlText w:val=""/>
      <w:lvlJc w:val="left"/>
    </w:lvl>
    <w:lvl w:ilvl="4" w:tplc="72164D66">
      <w:numFmt w:val="decimal"/>
      <w:lvlText w:val=""/>
      <w:lvlJc w:val="left"/>
    </w:lvl>
    <w:lvl w:ilvl="5" w:tplc="C09480D8">
      <w:numFmt w:val="decimal"/>
      <w:lvlText w:val=""/>
      <w:lvlJc w:val="left"/>
    </w:lvl>
    <w:lvl w:ilvl="6" w:tplc="47F275DE">
      <w:numFmt w:val="decimal"/>
      <w:lvlText w:val=""/>
      <w:lvlJc w:val="left"/>
    </w:lvl>
    <w:lvl w:ilvl="7" w:tplc="5B288260">
      <w:numFmt w:val="decimal"/>
      <w:lvlText w:val=""/>
      <w:lvlJc w:val="left"/>
    </w:lvl>
    <w:lvl w:ilvl="8" w:tplc="1D8497C0">
      <w:numFmt w:val="decimal"/>
      <w:lvlText w:val=""/>
      <w:lvlJc w:val="left"/>
    </w:lvl>
  </w:abstractNum>
  <w:abstractNum w:abstractNumId="15">
    <w:nsid w:val="000054DE"/>
    <w:multiLevelType w:val="hybridMultilevel"/>
    <w:tmpl w:val="E444AFA2"/>
    <w:lvl w:ilvl="0" w:tplc="65C22B5C">
      <w:start w:val="6"/>
      <w:numFmt w:val="decimal"/>
      <w:lvlText w:val="%1."/>
      <w:lvlJc w:val="left"/>
    </w:lvl>
    <w:lvl w:ilvl="1" w:tplc="E28497DE">
      <w:numFmt w:val="decimal"/>
      <w:lvlText w:val=""/>
      <w:lvlJc w:val="left"/>
    </w:lvl>
    <w:lvl w:ilvl="2" w:tplc="AE00A346">
      <w:numFmt w:val="decimal"/>
      <w:lvlText w:val=""/>
      <w:lvlJc w:val="left"/>
    </w:lvl>
    <w:lvl w:ilvl="3" w:tplc="3970FF42">
      <w:numFmt w:val="decimal"/>
      <w:lvlText w:val=""/>
      <w:lvlJc w:val="left"/>
    </w:lvl>
    <w:lvl w:ilvl="4" w:tplc="38C66754">
      <w:numFmt w:val="decimal"/>
      <w:lvlText w:val=""/>
      <w:lvlJc w:val="left"/>
    </w:lvl>
    <w:lvl w:ilvl="5" w:tplc="7D721232">
      <w:numFmt w:val="decimal"/>
      <w:lvlText w:val=""/>
      <w:lvlJc w:val="left"/>
    </w:lvl>
    <w:lvl w:ilvl="6" w:tplc="72C2142C">
      <w:numFmt w:val="decimal"/>
      <w:lvlText w:val=""/>
      <w:lvlJc w:val="left"/>
    </w:lvl>
    <w:lvl w:ilvl="7" w:tplc="2B641740">
      <w:numFmt w:val="decimal"/>
      <w:lvlText w:val=""/>
      <w:lvlJc w:val="left"/>
    </w:lvl>
    <w:lvl w:ilvl="8" w:tplc="3544E92C">
      <w:numFmt w:val="decimal"/>
      <w:lvlText w:val=""/>
      <w:lvlJc w:val="left"/>
    </w:lvl>
  </w:abstractNum>
  <w:abstractNum w:abstractNumId="16">
    <w:nsid w:val="00007E87"/>
    <w:multiLevelType w:val="hybridMultilevel"/>
    <w:tmpl w:val="2800CA9C"/>
    <w:lvl w:ilvl="0" w:tplc="67FCAB0A">
      <w:start w:val="1"/>
      <w:numFmt w:val="bullet"/>
      <w:lvlText w:val=""/>
      <w:lvlJc w:val="left"/>
    </w:lvl>
    <w:lvl w:ilvl="1" w:tplc="0D32B9F8">
      <w:numFmt w:val="decimal"/>
      <w:lvlText w:val=""/>
      <w:lvlJc w:val="left"/>
    </w:lvl>
    <w:lvl w:ilvl="2" w:tplc="EB0CD358">
      <w:numFmt w:val="decimal"/>
      <w:lvlText w:val=""/>
      <w:lvlJc w:val="left"/>
    </w:lvl>
    <w:lvl w:ilvl="3" w:tplc="4D6461AE">
      <w:numFmt w:val="decimal"/>
      <w:lvlText w:val=""/>
      <w:lvlJc w:val="left"/>
    </w:lvl>
    <w:lvl w:ilvl="4" w:tplc="C19C0794">
      <w:numFmt w:val="decimal"/>
      <w:lvlText w:val=""/>
      <w:lvlJc w:val="left"/>
    </w:lvl>
    <w:lvl w:ilvl="5" w:tplc="22823764">
      <w:numFmt w:val="decimal"/>
      <w:lvlText w:val=""/>
      <w:lvlJc w:val="left"/>
    </w:lvl>
    <w:lvl w:ilvl="6" w:tplc="6A3AC990">
      <w:numFmt w:val="decimal"/>
      <w:lvlText w:val=""/>
      <w:lvlJc w:val="left"/>
    </w:lvl>
    <w:lvl w:ilvl="7" w:tplc="4266CB50">
      <w:numFmt w:val="decimal"/>
      <w:lvlText w:val=""/>
      <w:lvlJc w:val="left"/>
    </w:lvl>
    <w:lvl w:ilvl="8" w:tplc="43EAB794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6"/>
  </w:num>
  <w:num w:numId="5">
    <w:abstractNumId w:val="9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5"/>
  </w:num>
  <w:num w:numId="15">
    <w:abstractNumId w:val="15"/>
  </w:num>
  <w:num w:numId="16">
    <w:abstractNumId w:val="1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E20FB"/>
    <w:rsid w:val="007F3056"/>
    <w:rsid w:val="00BE2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30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0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0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54;&#1083;&#1100;&#1075;&#1072;\Downloads\media\image1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1819</Words>
  <Characters>10371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Ольга</cp:lastModifiedBy>
  <cp:revision>2</cp:revision>
  <dcterms:created xsi:type="dcterms:W3CDTF">2018-10-30T18:01:00Z</dcterms:created>
  <dcterms:modified xsi:type="dcterms:W3CDTF">2018-10-30T17:19:00Z</dcterms:modified>
</cp:coreProperties>
</file>